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72" w:rsidRDefault="00767572" w:rsidP="00767572">
      <w:pPr>
        <w:jc w:val="center"/>
      </w:pPr>
      <w:r>
        <w:rPr>
          <w:noProof/>
        </w:rPr>
        <w:drawing>
          <wp:inline distT="0" distB="0" distL="0" distR="0">
            <wp:extent cx="847725" cy="1181100"/>
            <wp:effectExtent l="19050" t="0" r="9525" b="0"/>
            <wp:docPr id="1" name="Рисунок 1" descr="герб на документы (ма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документы (ма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451" t="18298" r="29707" b="2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72" w:rsidRDefault="00767572" w:rsidP="00767572"/>
    <w:p w:rsidR="00767572" w:rsidRDefault="00767572" w:rsidP="007675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МЫШКИНСКОГО МУНИЦИПАЛЬНОГО РАЙОНА</w:t>
      </w:r>
    </w:p>
    <w:p w:rsidR="00767572" w:rsidRDefault="00767572" w:rsidP="00767572">
      <w:pPr>
        <w:jc w:val="center"/>
        <w:rPr>
          <w:b/>
          <w:sz w:val="32"/>
          <w:szCs w:val="32"/>
        </w:rPr>
      </w:pPr>
    </w:p>
    <w:p w:rsidR="00767572" w:rsidRDefault="00767572" w:rsidP="0076757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67572" w:rsidRDefault="00767572" w:rsidP="00767572">
      <w:r>
        <w:rPr>
          <w:b/>
          <w:sz w:val="36"/>
          <w:szCs w:val="36"/>
        </w:rPr>
        <w:t xml:space="preserve">                                           </w:t>
      </w:r>
      <w:r>
        <w:t>г. Мышкин</w:t>
      </w:r>
    </w:p>
    <w:p w:rsidR="00767572" w:rsidRDefault="00767572" w:rsidP="00767572"/>
    <w:p w:rsidR="00767572" w:rsidRDefault="00767572" w:rsidP="00767572">
      <w:r>
        <w:t xml:space="preserve">                            от    «    </w:t>
      </w:r>
      <w:r w:rsidR="004F74E8">
        <w:t>04</w:t>
      </w:r>
      <w:r>
        <w:t xml:space="preserve">       »         </w:t>
      </w:r>
      <w:r w:rsidR="004F74E8">
        <w:t>03</w:t>
      </w:r>
      <w:r>
        <w:t xml:space="preserve">               2015 г.                   №  </w:t>
      </w:r>
      <w:r w:rsidR="004F74E8">
        <w:t xml:space="preserve">    132</w:t>
      </w:r>
    </w:p>
    <w:p w:rsidR="00767572" w:rsidRDefault="00767572" w:rsidP="00767572"/>
    <w:p w:rsidR="00767572" w:rsidRDefault="00767572" w:rsidP="00767572">
      <w:pPr>
        <w:rPr>
          <w:b/>
        </w:rPr>
      </w:pPr>
      <w:r>
        <w:rPr>
          <w:b/>
        </w:rPr>
        <w:t>Об утверждении норматива стоимости 1 кв</w:t>
      </w:r>
      <w:proofErr w:type="gramStart"/>
      <w:r>
        <w:rPr>
          <w:b/>
        </w:rPr>
        <w:t>.м</w:t>
      </w:r>
      <w:proofErr w:type="gramEnd"/>
      <w:r>
        <w:rPr>
          <w:b/>
        </w:rPr>
        <w:t xml:space="preserve"> общей площади жилья</w:t>
      </w:r>
    </w:p>
    <w:p w:rsidR="00767572" w:rsidRDefault="00767572" w:rsidP="00767572">
      <w:pPr>
        <w:rPr>
          <w:b/>
        </w:rPr>
      </w:pPr>
      <w:r>
        <w:rPr>
          <w:b/>
        </w:rPr>
        <w:t xml:space="preserve"> в </w:t>
      </w:r>
      <w:proofErr w:type="spellStart"/>
      <w:r>
        <w:rPr>
          <w:b/>
        </w:rPr>
        <w:t>Мышкинском</w:t>
      </w:r>
      <w:proofErr w:type="spellEnd"/>
      <w:r>
        <w:rPr>
          <w:b/>
        </w:rPr>
        <w:t xml:space="preserve"> муниципальном районе на 1 квартал 2015 г. по подпрограмме</w:t>
      </w:r>
    </w:p>
    <w:p w:rsidR="00767572" w:rsidRDefault="00767572" w:rsidP="00767572">
      <w:pPr>
        <w:rPr>
          <w:b/>
        </w:rPr>
      </w:pPr>
      <w:r>
        <w:rPr>
          <w:b/>
        </w:rPr>
        <w:t xml:space="preserve"> «Поддержка молодых семей Мышкинского </w:t>
      </w:r>
      <w:proofErr w:type="gramStart"/>
      <w:r>
        <w:rPr>
          <w:b/>
        </w:rPr>
        <w:t>муниципального</w:t>
      </w:r>
      <w:proofErr w:type="gramEnd"/>
    </w:p>
    <w:p w:rsidR="00767572" w:rsidRDefault="00767572" w:rsidP="00767572">
      <w:pPr>
        <w:rPr>
          <w:b/>
        </w:rPr>
      </w:pPr>
      <w:r>
        <w:rPr>
          <w:b/>
        </w:rPr>
        <w:t xml:space="preserve"> района в приобретении (строительстве) жилья» на 2011-2015 годы»</w:t>
      </w:r>
    </w:p>
    <w:p w:rsidR="00767572" w:rsidRDefault="00767572" w:rsidP="00767572">
      <w:pPr>
        <w:rPr>
          <w:b/>
        </w:rPr>
      </w:pPr>
      <w:r>
        <w:rPr>
          <w:b/>
        </w:rPr>
        <w:t xml:space="preserve">районной целевой программы жилищного строительства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767572" w:rsidRDefault="00767572" w:rsidP="00767572">
      <w:pPr>
        <w:rPr>
          <w:b/>
        </w:rPr>
      </w:pPr>
      <w:proofErr w:type="spellStart"/>
      <w:r>
        <w:rPr>
          <w:b/>
        </w:rPr>
        <w:t>Мышкинском</w:t>
      </w:r>
      <w:proofErr w:type="spellEnd"/>
      <w:r>
        <w:rPr>
          <w:b/>
        </w:rPr>
        <w:t xml:space="preserve"> муниципальном </w:t>
      </w:r>
      <w:proofErr w:type="gramStart"/>
      <w:r>
        <w:rPr>
          <w:b/>
        </w:rPr>
        <w:t>районе</w:t>
      </w:r>
      <w:proofErr w:type="gramEnd"/>
      <w:r>
        <w:rPr>
          <w:b/>
        </w:rPr>
        <w:t xml:space="preserve"> на 2011-2015 г.г., </w:t>
      </w:r>
    </w:p>
    <w:p w:rsidR="00767572" w:rsidRDefault="00767572" w:rsidP="00767572">
      <w:pPr>
        <w:rPr>
          <w:b/>
        </w:rPr>
      </w:pPr>
      <w:r>
        <w:rPr>
          <w:b/>
        </w:rPr>
        <w:t>утвержденной постановлением Администрации Мышкинского</w:t>
      </w:r>
    </w:p>
    <w:p w:rsidR="00767572" w:rsidRDefault="00767572" w:rsidP="00767572">
      <w:pPr>
        <w:rPr>
          <w:b/>
        </w:rPr>
      </w:pPr>
      <w:r>
        <w:rPr>
          <w:b/>
        </w:rPr>
        <w:t>муниципального района от 27.05.2011 г. № 419</w:t>
      </w:r>
    </w:p>
    <w:p w:rsidR="00767572" w:rsidRDefault="00767572" w:rsidP="00767572">
      <w:pPr>
        <w:rPr>
          <w:b/>
        </w:rPr>
      </w:pPr>
    </w:p>
    <w:p w:rsidR="00767572" w:rsidRDefault="00767572" w:rsidP="00767572">
      <w:pPr>
        <w:jc w:val="both"/>
      </w:pPr>
      <w:r>
        <w:t xml:space="preserve">         На основании постановления Правительства Ярославской области от 17 марта 2011 года № 171-п «Об утверждении Положения о порядке предоставления молодым семьям социальных выплат на приобретение (строительство) жилья», </w:t>
      </w:r>
    </w:p>
    <w:p w:rsidR="00767572" w:rsidRDefault="00767572" w:rsidP="00767572"/>
    <w:p w:rsidR="00767572" w:rsidRDefault="00767572" w:rsidP="00767572">
      <w:pPr>
        <w:rPr>
          <w:b/>
        </w:rPr>
      </w:pPr>
      <w:r>
        <w:rPr>
          <w:b/>
        </w:rPr>
        <w:t>АДМИНИСТРАЦИЯ ПОСТАНОВЛЯЕТ:</w:t>
      </w:r>
    </w:p>
    <w:p w:rsidR="00767572" w:rsidRDefault="00767572" w:rsidP="00767572">
      <w:pPr>
        <w:ind w:firstLine="900"/>
        <w:rPr>
          <w:b/>
        </w:rPr>
      </w:pPr>
    </w:p>
    <w:p w:rsidR="00767572" w:rsidRDefault="00767572" w:rsidP="00767572">
      <w:pPr>
        <w:jc w:val="both"/>
      </w:pPr>
      <w:r>
        <w:t xml:space="preserve">        1. </w:t>
      </w:r>
      <w:proofErr w:type="gramStart"/>
      <w:r>
        <w:t xml:space="preserve">Утвердить норматив стоимости 1 кв. м общей площади жилья в </w:t>
      </w:r>
      <w:proofErr w:type="spellStart"/>
      <w:r>
        <w:t>Мышкинском</w:t>
      </w:r>
      <w:proofErr w:type="spellEnd"/>
      <w:r>
        <w:t xml:space="preserve"> муниципальном районе на 1 квартал 2015 года в сумме 25 810 руб., для расчета социальной выплаты  по подпрограмме «Поддержка молодых семей  Мышкинского муниципального района в приобретении (строительстве) жилья» на 2011-2015 годы» районной целевой программы жилищного строительства в </w:t>
      </w:r>
      <w:proofErr w:type="spellStart"/>
      <w:r>
        <w:t>Мышкинском</w:t>
      </w:r>
      <w:proofErr w:type="spellEnd"/>
      <w:r>
        <w:t xml:space="preserve"> муниципальном районе на 2011-2015 г.г., утвержденной постановлением Администрации Мышкинского муниципального</w:t>
      </w:r>
      <w:proofErr w:type="gramEnd"/>
      <w:r>
        <w:t xml:space="preserve"> района от 27.05.2011 г. № 419.  </w:t>
      </w:r>
    </w:p>
    <w:p w:rsidR="00767572" w:rsidRDefault="00767572" w:rsidP="00767572">
      <w:pPr>
        <w:jc w:val="both"/>
      </w:pPr>
      <w:r>
        <w:t xml:space="preserve">        2. </w:t>
      </w:r>
      <w:proofErr w:type="gramStart"/>
      <w:r>
        <w:t xml:space="preserve">Отделу культуры, спорта и молодежной политики администрации Мышкинского муниципального района (Дорофеева Е.А.) довести норматив стоимости 1 кв.м. общей площади жилья по </w:t>
      </w:r>
      <w:proofErr w:type="spellStart"/>
      <w:r>
        <w:t>Мышкинскому</w:t>
      </w:r>
      <w:proofErr w:type="spellEnd"/>
      <w:r>
        <w:t xml:space="preserve"> муниципальному  району для расчета размера социальной выплаты до сведения исполнителя задачи «Государственная поддержка молодых семей Ярославской области в приобретении (строительстве) жилья» региональной программы «Стимулирование развития жилищного строительства на территории Ярославской области» на 2011 - 2015 годы,  в</w:t>
      </w:r>
      <w:proofErr w:type="gramEnd"/>
      <w:r>
        <w:t xml:space="preserve"> срок не позднее 3 рабочих дней с момента его утверждения. </w:t>
      </w:r>
    </w:p>
    <w:p w:rsidR="00767572" w:rsidRDefault="00767572" w:rsidP="00767572">
      <w:pPr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Мышкинского муниципального района по социальным вопросам </w:t>
      </w:r>
      <w:proofErr w:type="spellStart"/>
      <w:r>
        <w:t>Чикорову</w:t>
      </w:r>
      <w:proofErr w:type="spellEnd"/>
      <w:r>
        <w:t xml:space="preserve"> Г.А.</w:t>
      </w:r>
    </w:p>
    <w:p w:rsidR="00767572" w:rsidRDefault="00767572" w:rsidP="00767572">
      <w:pPr>
        <w:jc w:val="both"/>
      </w:pPr>
      <w:r>
        <w:t xml:space="preserve">        4. Постановление вступает в силу с момента его официального опубликования.</w:t>
      </w:r>
    </w:p>
    <w:p w:rsidR="00767572" w:rsidRDefault="00767572" w:rsidP="00767572"/>
    <w:p w:rsidR="00767572" w:rsidRDefault="00767572" w:rsidP="00767572">
      <w:pPr>
        <w:rPr>
          <w:b/>
        </w:rPr>
      </w:pPr>
      <w:r>
        <w:rPr>
          <w:b/>
        </w:rPr>
        <w:t xml:space="preserve">И.о. Главы Мышкинского </w:t>
      </w:r>
    </w:p>
    <w:p w:rsidR="00086022" w:rsidRDefault="00767572">
      <w:r>
        <w:rPr>
          <w:b/>
        </w:rPr>
        <w:t>муниципального района                                                                                  О.В. Минаева</w:t>
      </w:r>
      <w:bookmarkStart w:id="0" w:name="_GoBack"/>
      <w:bookmarkEnd w:id="0"/>
    </w:p>
    <w:sectPr w:rsidR="00086022" w:rsidSect="0008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572"/>
    <w:rsid w:val="00086022"/>
    <w:rsid w:val="00495336"/>
    <w:rsid w:val="004F74E8"/>
    <w:rsid w:val="006E3E44"/>
    <w:rsid w:val="0076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КСиМП</dc:creator>
  <cp:keywords/>
  <dc:description/>
  <cp:lastModifiedBy>Снежана С. Сотниченко</cp:lastModifiedBy>
  <cp:revision>3</cp:revision>
  <dcterms:created xsi:type="dcterms:W3CDTF">2015-03-04T04:55:00Z</dcterms:created>
  <dcterms:modified xsi:type="dcterms:W3CDTF">2015-03-04T06:13:00Z</dcterms:modified>
</cp:coreProperties>
</file>