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3" w:rsidRDefault="00443131" w:rsidP="007251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документы (мал)" style="width:51.75pt;height:69.75pt;visibility:visible">
            <v:imagedata r:id="rId6" o:title="" croptop="11978f" cropbottom="14297f" cropleft="21255f" cropright="19460f"/>
          </v:shape>
        </w:pict>
      </w:r>
    </w:p>
    <w:p w:rsidR="00B23193" w:rsidRDefault="00B23193" w:rsidP="0072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23193" w:rsidRPr="002B5226" w:rsidRDefault="00B23193" w:rsidP="0072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Собрания депутатов Мышкинского муниципального района от 03.09.2014г. № 33 «Об утверждении Перечня должностных лиц, уполномоченных составлять протоколы об административных правонарушениях, </w:t>
      </w:r>
      <w:r w:rsidRPr="002B5226">
        <w:rPr>
          <w:rFonts w:ascii="Times New Roman" w:hAnsi="Times New Roman"/>
          <w:sz w:val="24"/>
          <w:szCs w:val="24"/>
        </w:rPr>
        <w:t>предусмотренных Законом Ярославской области от 03.12.2007 N 100-з «Об административных правонарушениях» и Кодексом   Российской Федерации   об  административных  правонарушениях»</w:t>
      </w: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Мышкинского муниципального района</w:t>
      </w: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«   </w:t>
      </w:r>
      <w:r>
        <w:rPr>
          <w:rFonts w:ascii="Times New Roman" w:hAnsi="Times New Roman"/>
          <w:sz w:val="24"/>
          <w:szCs w:val="24"/>
        </w:rPr>
        <w:t>26</w:t>
      </w:r>
      <w:r w:rsidRPr="002B5226">
        <w:rPr>
          <w:rFonts w:ascii="Times New Roman" w:hAnsi="Times New Roman"/>
          <w:sz w:val="24"/>
          <w:szCs w:val="24"/>
        </w:rPr>
        <w:t xml:space="preserve"> »    </w:t>
      </w:r>
      <w:r>
        <w:rPr>
          <w:rFonts w:ascii="Times New Roman" w:hAnsi="Times New Roman"/>
          <w:sz w:val="24"/>
          <w:szCs w:val="24"/>
        </w:rPr>
        <w:t xml:space="preserve">марта    </w:t>
      </w:r>
      <w:r w:rsidRPr="002B5226">
        <w:rPr>
          <w:rFonts w:ascii="Times New Roman" w:hAnsi="Times New Roman"/>
          <w:sz w:val="24"/>
          <w:szCs w:val="24"/>
        </w:rPr>
        <w:t>2015 года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В соответствии с   Законом Ярославской области от 03.12.2007 года № 100-З «Об административных правонарушениях», ст. 19.1 Закона Ярославской области от 16.12.2009 года № 70-З «О наделении органов местного самоуправления государственными полномочиями Ярославской области», </w:t>
      </w:r>
      <w:hyperlink r:id="rId7" w:history="1">
        <w:r w:rsidRPr="002B5226">
          <w:rPr>
            <w:rFonts w:ascii="Times New Roman" w:hAnsi="Times New Roman"/>
            <w:sz w:val="24"/>
            <w:szCs w:val="24"/>
          </w:rPr>
          <w:t>Уставом</w:t>
        </w:r>
      </w:hyperlink>
      <w:r w:rsidRPr="002B5226">
        <w:rPr>
          <w:sz w:val="24"/>
          <w:szCs w:val="24"/>
        </w:rPr>
        <w:t xml:space="preserve"> </w:t>
      </w:r>
      <w:r w:rsidRPr="002B5226">
        <w:rPr>
          <w:rFonts w:ascii="Times New Roman" w:hAnsi="Times New Roman"/>
          <w:sz w:val="24"/>
          <w:szCs w:val="24"/>
        </w:rPr>
        <w:t>Мышкинского муниципального района,</w:t>
      </w: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СОБРАНИЕ ДЕПУТАТОВ   МЫШКИНСКОГО  МУНИЦИПАЛЬНОГО   РАЙОНА РЕШИЛО: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2B5226">
        <w:rPr>
          <w:rFonts w:ascii="Times New Roman" w:hAnsi="Times New Roman"/>
          <w:sz w:val="24"/>
          <w:szCs w:val="24"/>
        </w:rPr>
        <w:t>1. Внести в решение Собрания депутатов Мышкинского муниципального района от 03.09.2014 года № 33 «</w:t>
      </w:r>
      <w:r w:rsidRPr="002B5226">
        <w:rPr>
          <w:rFonts w:ascii="Times New Roman" w:hAnsi="Times New Roman"/>
          <w:bCs/>
          <w:sz w:val="24"/>
          <w:szCs w:val="24"/>
        </w:rPr>
        <w:t xml:space="preserve">Об утверждении Перечня должностных лиц, уполномоченных составлять протоколы об административных правонарушениях, </w:t>
      </w:r>
      <w:r w:rsidRPr="002B5226">
        <w:rPr>
          <w:rFonts w:ascii="Times New Roman" w:hAnsi="Times New Roman"/>
          <w:sz w:val="24"/>
          <w:szCs w:val="24"/>
        </w:rPr>
        <w:t>предусмотренных Законом Ярославской области от 03.12.2007 N 100-з «Об административных правонарушениях» и Кодексом   Российской Федерации   об  административных  правонарушениях» (далее – решение) следующие изменения и дополнения: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1.1</w:t>
      </w:r>
      <w:proofErr w:type="gramStart"/>
      <w:r w:rsidRPr="002B522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B5226">
        <w:rPr>
          <w:rFonts w:ascii="Times New Roman" w:hAnsi="Times New Roman"/>
          <w:sz w:val="24"/>
          <w:szCs w:val="24"/>
        </w:rPr>
        <w:t>зложить   пункт 1 в приложении   №1 к решению в  следующей  редакции: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«1. Первый заместитель Главы Администрации Мышкинского </w:t>
      </w:r>
      <w:proofErr w:type="gramStart"/>
      <w:r w:rsidRPr="002B522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B5226">
        <w:rPr>
          <w:rFonts w:ascii="Times New Roman" w:hAnsi="Times New Roman"/>
          <w:sz w:val="24"/>
          <w:szCs w:val="24"/>
        </w:rPr>
        <w:t xml:space="preserve"> района - об административных правонарушениях, предусмотренных </w:t>
      </w:r>
      <w:hyperlink r:id="rId8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10, 11.1,</w:t>
        </w:r>
      </w:hyperlink>
      <w:r w:rsidRPr="002B522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17.1</w:t>
        </w:r>
      </w:hyperlink>
      <w:r w:rsidRPr="002B5226">
        <w:rPr>
          <w:rFonts w:ascii="Times New Roman" w:hAnsi="Times New Roman"/>
          <w:b/>
          <w:sz w:val="24"/>
          <w:szCs w:val="24"/>
        </w:rPr>
        <w:t xml:space="preserve">, </w:t>
      </w:r>
      <w:r w:rsidRPr="002B5226">
        <w:rPr>
          <w:rFonts w:ascii="Times New Roman" w:hAnsi="Times New Roman"/>
          <w:sz w:val="24"/>
          <w:szCs w:val="24"/>
        </w:rPr>
        <w:t xml:space="preserve">22, 25.3, 25.4, </w:t>
      </w:r>
      <w:hyperlink r:id="rId10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Pr="002B5226">
        <w:rPr>
          <w:rFonts w:ascii="Times New Roman" w:hAnsi="Times New Roman"/>
          <w:sz w:val="24"/>
          <w:szCs w:val="24"/>
        </w:rPr>
        <w:t xml:space="preserve"> Закона Ярославской  области  от 03.12.2007 года  № 100-з « Об  административных  правонарушениях» ( дале</w:t>
      </w:r>
      <w:proofErr w:type="gramStart"/>
      <w:r w:rsidRPr="002B5226">
        <w:rPr>
          <w:rFonts w:ascii="Times New Roman" w:hAnsi="Times New Roman"/>
          <w:sz w:val="24"/>
          <w:szCs w:val="24"/>
        </w:rPr>
        <w:t>е-</w:t>
      </w:r>
      <w:proofErr w:type="gramEnd"/>
      <w:r w:rsidRPr="002B5226">
        <w:rPr>
          <w:rFonts w:ascii="Times New Roman" w:hAnsi="Times New Roman"/>
          <w:sz w:val="24"/>
          <w:szCs w:val="24"/>
        </w:rPr>
        <w:t xml:space="preserve">  Закон)»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1.2. Изложить  пункт 5  приложения № 1 к решению  в  следующей  редакции: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« 5. Председатель Комитета по управлению имуществом Администрации Мышкинского муниципального района, ведущий специалист Комитета по управлению имуществом Администрации Мышкинского муниципального района - об административных правонарушениях, предусмотренных </w:t>
      </w:r>
      <w:hyperlink r:id="rId11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13, 25.2, 25</w:t>
        </w:r>
      </w:hyperlink>
      <w:r w:rsidRPr="002B5226">
        <w:rPr>
          <w:rFonts w:ascii="Times New Roman" w:hAnsi="Times New Roman"/>
          <w:sz w:val="24"/>
          <w:szCs w:val="24"/>
        </w:rPr>
        <w:t>.3,25.4 Закона»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1.3</w:t>
      </w:r>
      <w:proofErr w:type="gramStart"/>
      <w:r w:rsidRPr="002B522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B5226">
        <w:rPr>
          <w:rFonts w:ascii="Times New Roman" w:hAnsi="Times New Roman"/>
          <w:sz w:val="24"/>
          <w:szCs w:val="24"/>
        </w:rPr>
        <w:t>зложить пункт 7  приложения   № 1 к решению  в   следующей  редакции: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«7. Начальник отдела жилищно-коммунального хозяйства Администрации Мышкинского муниципального района, заместитель начальника отдела жилищно-коммунального хозяйства Администрации Мышкинского муниципального района, ведущий специалист отдела жилищно-коммунального хозяйства Администрации Мышкинского муниципального района, - об административных правонарушениях, предусмотренных </w:t>
      </w:r>
      <w:hyperlink r:id="rId12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</w:hyperlink>
      <w:r w:rsidRPr="002B5226">
        <w:rPr>
          <w:rFonts w:ascii="Times New Roman" w:hAnsi="Times New Roman"/>
          <w:sz w:val="24"/>
          <w:szCs w:val="24"/>
        </w:rPr>
        <w:t>17.1,</w:t>
      </w:r>
      <w:hyperlink r:id="rId13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22</w:t>
        </w:r>
      </w:hyperlink>
      <w:r w:rsidRPr="002B5226">
        <w:rPr>
          <w:rFonts w:ascii="Times New Roman" w:hAnsi="Times New Roman"/>
          <w:sz w:val="24"/>
          <w:szCs w:val="24"/>
        </w:rPr>
        <w:t xml:space="preserve">,25.4, </w:t>
      </w:r>
      <w:hyperlink r:id="rId14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Pr="002B5226">
        <w:rPr>
          <w:rFonts w:ascii="Times New Roman" w:hAnsi="Times New Roman"/>
          <w:sz w:val="24"/>
          <w:szCs w:val="24"/>
        </w:rPr>
        <w:t xml:space="preserve"> Закона»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1.4</w:t>
      </w:r>
      <w:proofErr w:type="gramStart"/>
      <w:r w:rsidRPr="002B522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B5226">
        <w:rPr>
          <w:rFonts w:ascii="Times New Roman" w:hAnsi="Times New Roman"/>
          <w:sz w:val="24"/>
          <w:szCs w:val="24"/>
        </w:rPr>
        <w:t>зложить пункт 9  приложения № 1 к решению  в следующей  редакции: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«9. Начальник Управления экономики и финансов Администрации Мышкинского муниципального района, начальник отдела экономики, ведущий специалист отдела экономики и отдела финансов Управления экономики и финансов Администрации </w:t>
      </w:r>
      <w:r w:rsidRPr="002B5226">
        <w:rPr>
          <w:rFonts w:ascii="Times New Roman" w:hAnsi="Times New Roman"/>
          <w:sz w:val="24"/>
          <w:szCs w:val="24"/>
        </w:rPr>
        <w:lastRenderedPageBreak/>
        <w:t xml:space="preserve">Мышкинского муниципального района - об административных правонарушениях, предусмотренных </w:t>
      </w:r>
      <w:hyperlink r:id="rId15" w:history="1">
        <w:r w:rsidRPr="002B52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</w:hyperlink>
      <w:r w:rsidRPr="002B5226">
        <w:rPr>
          <w:rFonts w:ascii="Times New Roman" w:hAnsi="Times New Roman"/>
          <w:sz w:val="24"/>
          <w:szCs w:val="24"/>
        </w:rPr>
        <w:t>10.1, 12.1,14.3,17.1, 18, 26, 27 Закона»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1.5</w:t>
      </w:r>
      <w:proofErr w:type="gramStart"/>
      <w:r w:rsidRPr="002B52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B5226">
        <w:rPr>
          <w:rFonts w:ascii="Times New Roman" w:hAnsi="Times New Roman"/>
          <w:sz w:val="24"/>
          <w:szCs w:val="24"/>
        </w:rPr>
        <w:t xml:space="preserve">  пункте 6 решения  слова  « бюджетную   комиссию» заменить  на слова   «комиссию  по   социальным  вопросам».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 </w:t>
      </w:r>
      <w:bookmarkStart w:id="1" w:name="sub_3"/>
      <w:bookmarkEnd w:id="0"/>
      <w:r w:rsidRPr="002B5226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2B5226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2B5226">
        <w:rPr>
          <w:rFonts w:ascii="Times New Roman" w:hAnsi="Times New Roman"/>
          <w:sz w:val="24"/>
          <w:szCs w:val="24"/>
        </w:rPr>
        <w:t xml:space="preserve"> настоящее решение в газете «Волжские зори».</w:t>
      </w:r>
    </w:p>
    <w:p w:rsidR="00B23193" w:rsidRPr="002B5226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4"/>
      <w:bookmarkEnd w:id="1"/>
      <w:r w:rsidRPr="002B5226">
        <w:rPr>
          <w:rFonts w:ascii="Times New Roman" w:hAnsi="Times New Roman"/>
          <w:sz w:val="24"/>
          <w:szCs w:val="24"/>
        </w:rPr>
        <w:t xml:space="preserve">3 Настоящее решение вступает в силу с момента его официального </w:t>
      </w:r>
      <w:hyperlink r:id="rId17" w:history="1">
        <w:r w:rsidRPr="002B5226">
          <w:rPr>
            <w:rFonts w:ascii="Times New Roman" w:hAnsi="Times New Roman"/>
            <w:sz w:val="24"/>
            <w:szCs w:val="24"/>
          </w:rPr>
          <w:t>опубликования</w:t>
        </w:r>
      </w:hyperlink>
      <w:r w:rsidRPr="002B5226">
        <w:rPr>
          <w:rFonts w:ascii="Times New Roman" w:hAnsi="Times New Roman"/>
          <w:sz w:val="24"/>
          <w:szCs w:val="24"/>
        </w:rPr>
        <w:t>.</w:t>
      </w:r>
    </w:p>
    <w:bookmarkEnd w:id="2"/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B52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522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 вопросам   Собрания депутатов Мышкинского муниципального района.</w:t>
      </w: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193" w:rsidRPr="002B5226" w:rsidRDefault="00B23193" w:rsidP="00725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23193" w:rsidRPr="002B5226" w:rsidTr="009E7F8C">
        <w:tc>
          <w:tcPr>
            <w:tcW w:w="4785" w:type="dxa"/>
          </w:tcPr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>Глава Мышкинского</w:t>
            </w:r>
          </w:p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 xml:space="preserve">______________А.Г. </w:t>
            </w:r>
            <w:proofErr w:type="spellStart"/>
            <w:r w:rsidRPr="002B5226">
              <w:rPr>
                <w:rFonts w:ascii="Times New Roman" w:hAnsi="Times New Roman"/>
                <w:sz w:val="24"/>
                <w:szCs w:val="24"/>
              </w:rPr>
              <w:t>Курицин</w:t>
            </w:r>
            <w:proofErr w:type="spellEnd"/>
          </w:p>
        </w:tc>
        <w:tc>
          <w:tcPr>
            <w:tcW w:w="4786" w:type="dxa"/>
          </w:tcPr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>Председатель Собрания</w:t>
            </w:r>
          </w:p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>депутатов Мышкинского МР</w:t>
            </w:r>
          </w:p>
          <w:p w:rsidR="00B23193" w:rsidRPr="002B5226" w:rsidRDefault="00B23193" w:rsidP="009E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26">
              <w:rPr>
                <w:rFonts w:ascii="Times New Roman" w:hAnsi="Times New Roman"/>
                <w:sz w:val="24"/>
                <w:szCs w:val="24"/>
              </w:rPr>
              <w:t>________________Е.П. Волкова</w:t>
            </w:r>
          </w:p>
        </w:tc>
      </w:tr>
    </w:tbl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26">
        <w:rPr>
          <w:rFonts w:ascii="Times New Roman" w:hAnsi="Times New Roman"/>
          <w:sz w:val="24"/>
          <w:szCs w:val="24"/>
        </w:rPr>
        <w:t>«</w:t>
      </w:r>
      <w:r w:rsidR="00443131">
        <w:rPr>
          <w:rFonts w:ascii="Times New Roman" w:hAnsi="Times New Roman"/>
          <w:sz w:val="24"/>
          <w:szCs w:val="24"/>
        </w:rPr>
        <w:t xml:space="preserve"> 30 </w:t>
      </w:r>
      <w:r w:rsidRPr="002B5226">
        <w:rPr>
          <w:rFonts w:ascii="Times New Roman" w:hAnsi="Times New Roman"/>
          <w:sz w:val="24"/>
          <w:szCs w:val="24"/>
        </w:rPr>
        <w:t>»</w:t>
      </w:r>
      <w:r w:rsidR="00443131">
        <w:rPr>
          <w:rFonts w:ascii="Times New Roman" w:hAnsi="Times New Roman"/>
          <w:sz w:val="24"/>
          <w:szCs w:val="24"/>
        </w:rPr>
        <w:t xml:space="preserve">        03       </w:t>
      </w:r>
      <w:r w:rsidRPr="002B5226">
        <w:rPr>
          <w:rFonts w:ascii="Times New Roman" w:hAnsi="Times New Roman"/>
          <w:sz w:val="24"/>
          <w:szCs w:val="24"/>
        </w:rPr>
        <w:t>2015г.</w:t>
      </w:r>
    </w:p>
    <w:p w:rsidR="00443131" w:rsidRPr="002B5226" w:rsidRDefault="00443131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18</w:t>
      </w: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Pr="002B5226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Перечень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должностных лиц, уполномоченных составлять протоколы об административных правонарушениях, предусмотренных Законом Ярославской области от 03.12.2007 N 100-з "Об административных правонарушениях"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r>
        <w:rPr>
          <w:rFonts w:ascii="Times New Roman" w:hAnsi="Times New Roman"/>
          <w:sz w:val="24"/>
          <w:szCs w:val="24"/>
        </w:rPr>
        <w:t>1</w:t>
      </w:r>
      <w:r w:rsidRPr="000E1B12">
        <w:rPr>
          <w:rFonts w:ascii="Times New Roman" w:hAnsi="Times New Roman"/>
          <w:sz w:val="24"/>
          <w:szCs w:val="24"/>
        </w:rPr>
        <w:t>. Первый заместитель Главы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E1B12">
        <w:rPr>
          <w:rFonts w:ascii="Times New Roman" w:hAnsi="Times New Roman"/>
          <w:sz w:val="24"/>
          <w:szCs w:val="24"/>
        </w:rPr>
        <w:t xml:space="preserve"> Мышкинского муниципального района - об административных правонарушениях, предусмотренных </w:t>
      </w:r>
      <w:hyperlink r:id="rId18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</w:t>
        </w:r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10, 11.1,</w:t>
        </w:r>
      </w:hyperlink>
      <w:r w:rsidRPr="000E1B12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724AF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17.1</w:t>
        </w:r>
      </w:hyperlink>
      <w:r w:rsidRPr="00724AFF">
        <w:rPr>
          <w:rFonts w:ascii="Times New Roman" w:hAnsi="Times New Roman"/>
          <w:b/>
          <w:sz w:val="24"/>
          <w:szCs w:val="24"/>
        </w:rPr>
        <w:t xml:space="preserve">, </w:t>
      </w:r>
      <w:r w:rsidRPr="00724AFF">
        <w:rPr>
          <w:rFonts w:ascii="Times New Roman" w:hAnsi="Times New Roman"/>
          <w:sz w:val="24"/>
          <w:szCs w:val="24"/>
        </w:rPr>
        <w:t xml:space="preserve">22, 25.3, 25.4, </w:t>
      </w:r>
      <w:hyperlink r:id="rId20" w:history="1">
        <w:r w:rsidRPr="00724AF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Закона Ярославской  области  от 03.12.2007 года  № 100-з « Об  административных  правонарушениях» ( 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 Закон)</w:t>
      </w:r>
    </w:p>
    <w:p w:rsidR="00B23193" w:rsidRPr="000E1B12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03"/>
      <w:bookmarkEnd w:id="3"/>
      <w:r>
        <w:rPr>
          <w:rFonts w:ascii="Times New Roman" w:hAnsi="Times New Roman"/>
          <w:sz w:val="24"/>
          <w:szCs w:val="24"/>
        </w:rPr>
        <w:t>2</w:t>
      </w:r>
      <w:r w:rsidRPr="000E1B12">
        <w:rPr>
          <w:rFonts w:ascii="Times New Roman" w:hAnsi="Times New Roman"/>
          <w:sz w:val="24"/>
          <w:szCs w:val="24"/>
        </w:rPr>
        <w:t xml:space="preserve">.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E1B12">
        <w:rPr>
          <w:rFonts w:ascii="Times New Roman" w:hAnsi="Times New Roman"/>
          <w:sz w:val="24"/>
          <w:szCs w:val="24"/>
        </w:rPr>
        <w:t xml:space="preserve">Мышкинского муниципального района по туризму и общим вопросам - об административных правонарушениях, предусмотренных </w:t>
      </w:r>
      <w:hyperlink r:id="rId21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18</w:t>
        </w:r>
      </w:hyperlink>
      <w:r w:rsidRPr="000E1B12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19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4"/>
      <w:bookmarkEnd w:id="4"/>
      <w:r>
        <w:rPr>
          <w:rFonts w:ascii="Times New Roman" w:hAnsi="Times New Roman"/>
          <w:sz w:val="24"/>
          <w:szCs w:val="24"/>
        </w:rPr>
        <w:t>3</w:t>
      </w:r>
      <w:r w:rsidRPr="000E1B12">
        <w:rPr>
          <w:rFonts w:ascii="Times New Roman" w:hAnsi="Times New Roman"/>
          <w:sz w:val="24"/>
          <w:szCs w:val="24"/>
        </w:rPr>
        <w:t xml:space="preserve">. Заместитель Главы Администрации Мышкинского муниципального района по социальным вопросам - об административном правонарушении, предусмотренном </w:t>
      </w:r>
      <w:hyperlink r:id="rId23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20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/>
          <w:sz w:val="24"/>
          <w:szCs w:val="24"/>
        </w:rPr>
        <w:t>4</w:t>
      </w:r>
      <w:r w:rsidRPr="000E1B12">
        <w:rPr>
          <w:rFonts w:ascii="Times New Roman" w:hAnsi="Times New Roman"/>
          <w:sz w:val="24"/>
          <w:szCs w:val="24"/>
        </w:rPr>
        <w:t xml:space="preserve">. Управляющий делами Администрации Мышкинского муниципального района - об административном правонарушении, предусмотренном </w:t>
      </w:r>
      <w:hyperlink r:id="rId24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9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</w:t>
      </w:r>
      <w:bookmarkStart w:id="7" w:name="sub_1006"/>
      <w:bookmarkEnd w:id="6"/>
      <w:r>
        <w:rPr>
          <w:rFonts w:ascii="Times New Roman" w:hAnsi="Times New Roman"/>
          <w:sz w:val="24"/>
          <w:szCs w:val="24"/>
        </w:rPr>
        <w:t>.</w:t>
      </w:r>
    </w:p>
    <w:p w:rsidR="00B23193" w:rsidRPr="000E1B12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Председатель К</w:t>
      </w:r>
      <w:r w:rsidRPr="000E1B12">
        <w:rPr>
          <w:rFonts w:ascii="Times New Roman" w:hAnsi="Times New Roman"/>
          <w:sz w:val="24"/>
          <w:szCs w:val="24"/>
        </w:rPr>
        <w:t>омитета по управлению имуществом Администрации Мышкинского муниципального района</w:t>
      </w:r>
      <w:r>
        <w:rPr>
          <w:rFonts w:ascii="Times New Roman" w:hAnsi="Times New Roman"/>
          <w:sz w:val="24"/>
          <w:szCs w:val="24"/>
        </w:rPr>
        <w:t>, ведущий специалист Комитета по управлению имуществом Администрации Мышкинского муниципального района</w:t>
      </w:r>
      <w:r w:rsidRPr="000E1B12">
        <w:rPr>
          <w:rFonts w:ascii="Times New Roman" w:hAnsi="Times New Roman"/>
          <w:sz w:val="24"/>
          <w:szCs w:val="24"/>
        </w:rPr>
        <w:t xml:space="preserve"> - об административных правонарушениях, предусмотренных </w:t>
      </w:r>
      <w:hyperlink r:id="rId25" w:history="1">
        <w:r w:rsidRPr="00724AF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13, 25.2, 25</w:t>
        </w:r>
      </w:hyperlink>
      <w:r w:rsidRPr="00724AFF">
        <w:rPr>
          <w:rFonts w:ascii="Times New Roman" w:hAnsi="Times New Roman"/>
          <w:sz w:val="24"/>
          <w:szCs w:val="24"/>
        </w:rPr>
        <w:t>.3,25.4</w:t>
      </w:r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p w:rsidR="00B23193" w:rsidRPr="000E1B12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7"/>
      <w:bookmarkEnd w:id="7"/>
      <w:r>
        <w:rPr>
          <w:rFonts w:ascii="Times New Roman" w:hAnsi="Times New Roman"/>
          <w:sz w:val="24"/>
          <w:szCs w:val="24"/>
        </w:rPr>
        <w:t>6</w:t>
      </w:r>
      <w:r w:rsidRPr="000E1B12">
        <w:rPr>
          <w:rFonts w:ascii="Times New Roman" w:hAnsi="Times New Roman"/>
          <w:sz w:val="24"/>
          <w:szCs w:val="24"/>
        </w:rPr>
        <w:t>. Начальник отдела архитектуры и градостроительства Администрации Мы</w:t>
      </w:r>
      <w:r>
        <w:rPr>
          <w:rFonts w:ascii="Times New Roman" w:hAnsi="Times New Roman"/>
          <w:sz w:val="24"/>
          <w:szCs w:val="24"/>
        </w:rPr>
        <w:t xml:space="preserve">шкинского муниципального района, ведущий специалист </w:t>
      </w:r>
      <w:r w:rsidRPr="000E1B12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Мы</w:t>
      </w:r>
      <w:r>
        <w:rPr>
          <w:rFonts w:ascii="Times New Roman" w:hAnsi="Times New Roman"/>
          <w:sz w:val="24"/>
          <w:szCs w:val="24"/>
        </w:rPr>
        <w:t>шкинского муниципального района</w:t>
      </w:r>
      <w:r w:rsidRPr="000E1B12">
        <w:rPr>
          <w:rFonts w:ascii="Times New Roman" w:hAnsi="Times New Roman"/>
          <w:sz w:val="24"/>
          <w:szCs w:val="24"/>
        </w:rPr>
        <w:t xml:space="preserve">, - об административных правонарушениях, предусмотренных </w:t>
      </w:r>
      <w:hyperlink r:id="rId26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статьей </w:t>
        </w:r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19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p w:rsidR="00B23193" w:rsidRPr="000E1B12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8"/>
      <w:bookmarkEnd w:id="8"/>
      <w:r>
        <w:rPr>
          <w:rFonts w:ascii="Times New Roman" w:hAnsi="Times New Roman"/>
          <w:sz w:val="24"/>
          <w:szCs w:val="24"/>
        </w:rPr>
        <w:t>7</w:t>
      </w:r>
      <w:r w:rsidRPr="000E1B12">
        <w:rPr>
          <w:rFonts w:ascii="Times New Roman" w:hAnsi="Times New Roman"/>
          <w:sz w:val="24"/>
          <w:szCs w:val="24"/>
        </w:rPr>
        <w:t xml:space="preserve">. Начальник отдела жилищно-коммунального хозяйства Администрации Мышкинского муниципального района, </w:t>
      </w: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0E1B12">
        <w:rPr>
          <w:rFonts w:ascii="Times New Roman" w:hAnsi="Times New Roman"/>
          <w:sz w:val="24"/>
          <w:szCs w:val="24"/>
        </w:rPr>
        <w:t>отдела жилищно-коммунального хозяйства Администрации Мышкинского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ведущий специалист </w:t>
      </w:r>
      <w:r w:rsidRPr="000E1B12">
        <w:rPr>
          <w:rFonts w:ascii="Times New Roman" w:hAnsi="Times New Roman"/>
          <w:sz w:val="24"/>
          <w:szCs w:val="24"/>
        </w:rPr>
        <w:t xml:space="preserve">отдела жилищно-коммунального хозяйства Администрации Мышкинского муниципального района, - об административных правонарушениях, предусмотренных </w:t>
      </w:r>
      <w:hyperlink r:id="rId27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</w:hyperlink>
      <w:r w:rsidRPr="00D75E62">
        <w:rPr>
          <w:rFonts w:ascii="Times New Roman" w:hAnsi="Times New Roman"/>
        </w:rPr>
        <w:t>17.1,</w:t>
      </w:r>
      <w:hyperlink r:id="rId28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22</w:t>
        </w:r>
      </w:hyperlink>
      <w:r w:rsidRPr="000E1B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25.4,</w:t>
      </w:r>
      <w:r w:rsidRPr="000E1B12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bookmarkEnd w:id="9"/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E1B12">
        <w:rPr>
          <w:rFonts w:ascii="Times New Roman" w:hAnsi="Times New Roman"/>
          <w:sz w:val="24"/>
          <w:szCs w:val="24"/>
        </w:rPr>
        <w:t>. Начальник отдела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 xml:space="preserve"> Администрации Мышкинского муниципального района</w:t>
      </w:r>
      <w:r w:rsidRPr="000E1B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0E1B12">
        <w:rPr>
          <w:rFonts w:ascii="Times New Roman" w:hAnsi="Times New Roman"/>
          <w:sz w:val="24"/>
          <w:szCs w:val="24"/>
        </w:rPr>
        <w:t>отдела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 xml:space="preserve"> Администрации Мышкинского муниципального района, ведущий специалист </w:t>
      </w:r>
      <w:r w:rsidRPr="000E1B12">
        <w:rPr>
          <w:rFonts w:ascii="Times New Roman" w:hAnsi="Times New Roman"/>
          <w:sz w:val="24"/>
          <w:szCs w:val="24"/>
        </w:rPr>
        <w:t>отдела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 xml:space="preserve"> Администрации Мышкинского муниципального района</w:t>
      </w:r>
      <w:r w:rsidRPr="000E1B12">
        <w:rPr>
          <w:rFonts w:ascii="Times New Roman" w:hAnsi="Times New Roman"/>
          <w:sz w:val="24"/>
          <w:szCs w:val="24"/>
        </w:rPr>
        <w:t xml:space="preserve"> - об административном правонарушении, предусмотренном </w:t>
      </w:r>
      <w:hyperlink r:id="rId30" w:history="1">
        <w:r w:rsidRPr="000E1B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20</w:t>
        </w:r>
      </w:hyperlink>
      <w:r w:rsidRPr="000E1B12">
        <w:rPr>
          <w:rFonts w:ascii="Times New Roman" w:hAnsi="Times New Roman"/>
          <w:sz w:val="24"/>
          <w:szCs w:val="24"/>
        </w:rPr>
        <w:t xml:space="preserve"> Закона.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Начальник Управления экономики и финансов Администрации Мышкинского муниципального района, начальник отдела экономики, ведущий специалист отдела экономики и отдела финансов Управления экономики и финансов Администрации Мышкинского муниципального района - </w:t>
      </w:r>
      <w:r w:rsidRPr="000E1B12">
        <w:rPr>
          <w:rFonts w:ascii="Times New Roman" w:hAnsi="Times New Roman"/>
          <w:sz w:val="24"/>
          <w:szCs w:val="24"/>
        </w:rPr>
        <w:t xml:space="preserve">об административных правонарушениях, предусмотренных </w:t>
      </w:r>
      <w:hyperlink r:id="rId31" w:history="1">
        <w:r w:rsidRPr="00724AF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</w:hyperlink>
      <w:r w:rsidRPr="00724AFF">
        <w:rPr>
          <w:rFonts w:ascii="Times New Roman" w:hAnsi="Times New Roman"/>
          <w:sz w:val="24"/>
          <w:szCs w:val="24"/>
        </w:rPr>
        <w:t>10.1, 12.1,14.3,17.1, 18, 26, 27</w:t>
      </w:r>
      <w:r w:rsidRPr="00724AFF">
        <w:rPr>
          <w:rFonts w:ascii="Times New Roman" w:hAnsi="Times New Roman"/>
        </w:rPr>
        <w:t xml:space="preserve"> </w:t>
      </w:r>
      <w:r w:rsidRPr="00236790"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Начальник управления образования Администрации Мышкинского муниципального района, начальник отдела образования управления образования, ведущий специалист отдела образования управления образования,  главный  специалист   управления  образования  – об административном правонарушении, предусмотренном статьей  13.1 Закона.</w:t>
      </w:r>
    </w:p>
    <w:p w:rsidR="00B23193" w:rsidRDefault="00B23193" w:rsidP="0072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Начальник отдела по ВМР, ГО и  ЧС  Администрации Мышкинского муниципального района - </w:t>
      </w:r>
      <w:r w:rsidRPr="000E1B12">
        <w:rPr>
          <w:rFonts w:ascii="Times New Roman" w:hAnsi="Times New Roman"/>
          <w:sz w:val="24"/>
          <w:szCs w:val="24"/>
        </w:rPr>
        <w:t xml:space="preserve">об административных правонарушениях, предусмотренных </w:t>
      </w:r>
      <w:hyperlink r:id="rId32" w:history="1">
        <w:r w:rsidRPr="002367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</w:hyperlink>
      <w:r>
        <w:rPr>
          <w:rFonts w:ascii="Times New Roman" w:hAnsi="Times New Roman"/>
        </w:rPr>
        <w:t>14, 14.1 Закона.</w:t>
      </w:r>
    </w:p>
    <w:p w:rsidR="00B23193" w:rsidRDefault="00B23193" w:rsidP="00B80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B80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3193" w:rsidRDefault="00B23193" w:rsidP="00B80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sectPr w:rsidR="00B23193" w:rsidSect="00AA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3DD"/>
    <w:multiLevelType w:val="hybridMultilevel"/>
    <w:tmpl w:val="8058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08"/>
    <w:rsid w:val="00013F93"/>
    <w:rsid w:val="00035579"/>
    <w:rsid w:val="00041263"/>
    <w:rsid w:val="00093932"/>
    <w:rsid w:val="000B3E22"/>
    <w:rsid w:val="000E1B12"/>
    <w:rsid w:val="000E59B8"/>
    <w:rsid w:val="00102F3F"/>
    <w:rsid w:val="0011193E"/>
    <w:rsid w:val="00135F55"/>
    <w:rsid w:val="001520ED"/>
    <w:rsid w:val="00155B3F"/>
    <w:rsid w:val="001A549C"/>
    <w:rsid w:val="001C6510"/>
    <w:rsid w:val="00236790"/>
    <w:rsid w:val="00294B7A"/>
    <w:rsid w:val="002B5226"/>
    <w:rsid w:val="002C6509"/>
    <w:rsid w:val="002C6E1B"/>
    <w:rsid w:val="00301CD0"/>
    <w:rsid w:val="00306D7A"/>
    <w:rsid w:val="00330E88"/>
    <w:rsid w:val="00335979"/>
    <w:rsid w:val="00365067"/>
    <w:rsid w:val="003B08D5"/>
    <w:rsid w:val="00435AF3"/>
    <w:rsid w:val="00443131"/>
    <w:rsid w:val="004A3F47"/>
    <w:rsid w:val="004B5CCA"/>
    <w:rsid w:val="004D24F1"/>
    <w:rsid w:val="004D3384"/>
    <w:rsid w:val="00535D40"/>
    <w:rsid w:val="00545AB4"/>
    <w:rsid w:val="0056272C"/>
    <w:rsid w:val="00571A61"/>
    <w:rsid w:val="005D30F1"/>
    <w:rsid w:val="00663234"/>
    <w:rsid w:val="006B6215"/>
    <w:rsid w:val="006D2F86"/>
    <w:rsid w:val="006D544E"/>
    <w:rsid w:val="006E2F29"/>
    <w:rsid w:val="007060CB"/>
    <w:rsid w:val="007077F3"/>
    <w:rsid w:val="0071389A"/>
    <w:rsid w:val="00724AFF"/>
    <w:rsid w:val="007251B3"/>
    <w:rsid w:val="00725953"/>
    <w:rsid w:val="00765804"/>
    <w:rsid w:val="007719E3"/>
    <w:rsid w:val="007973FA"/>
    <w:rsid w:val="007B2E9C"/>
    <w:rsid w:val="008041A0"/>
    <w:rsid w:val="00807438"/>
    <w:rsid w:val="0085277C"/>
    <w:rsid w:val="008567F2"/>
    <w:rsid w:val="008A7A84"/>
    <w:rsid w:val="008B76BC"/>
    <w:rsid w:val="008C1D9B"/>
    <w:rsid w:val="008C3FF2"/>
    <w:rsid w:val="008D2837"/>
    <w:rsid w:val="008E0FB1"/>
    <w:rsid w:val="00937475"/>
    <w:rsid w:val="00964C89"/>
    <w:rsid w:val="00994B13"/>
    <w:rsid w:val="00997814"/>
    <w:rsid w:val="009A7C31"/>
    <w:rsid w:val="009B1EAE"/>
    <w:rsid w:val="009D7108"/>
    <w:rsid w:val="009E7F8C"/>
    <w:rsid w:val="00A02370"/>
    <w:rsid w:val="00A15AB9"/>
    <w:rsid w:val="00A22EEF"/>
    <w:rsid w:val="00A67177"/>
    <w:rsid w:val="00A916E8"/>
    <w:rsid w:val="00AA1145"/>
    <w:rsid w:val="00AA5A4E"/>
    <w:rsid w:val="00AD71E0"/>
    <w:rsid w:val="00AF3F68"/>
    <w:rsid w:val="00B0053A"/>
    <w:rsid w:val="00B23193"/>
    <w:rsid w:val="00B47866"/>
    <w:rsid w:val="00B51E3E"/>
    <w:rsid w:val="00B726FE"/>
    <w:rsid w:val="00B8057B"/>
    <w:rsid w:val="00B90080"/>
    <w:rsid w:val="00BC6AA0"/>
    <w:rsid w:val="00C07C2E"/>
    <w:rsid w:val="00C10E1A"/>
    <w:rsid w:val="00C377E9"/>
    <w:rsid w:val="00C85759"/>
    <w:rsid w:val="00CB2EA3"/>
    <w:rsid w:val="00CB3ECE"/>
    <w:rsid w:val="00CC032E"/>
    <w:rsid w:val="00CC46AA"/>
    <w:rsid w:val="00CC5A70"/>
    <w:rsid w:val="00CD0BFC"/>
    <w:rsid w:val="00CF2720"/>
    <w:rsid w:val="00CF58D2"/>
    <w:rsid w:val="00D0545D"/>
    <w:rsid w:val="00D21066"/>
    <w:rsid w:val="00D66888"/>
    <w:rsid w:val="00D75E62"/>
    <w:rsid w:val="00D9514B"/>
    <w:rsid w:val="00E23666"/>
    <w:rsid w:val="00E765D7"/>
    <w:rsid w:val="00EB1EE5"/>
    <w:rsid w:val="00EE0FB7"/>
    <w:rsid w:val="00EF22EE"/>
    <w:rsid w:val="00F01ED6"/>
    <w:rsid w:val="00F161E7"/>
    <w:rsid w:val="00F61ACC"/>
    <w:rsid w:val="00F9460B"/>
    <w:rsid w:val="00FB2DCF"/>
    <w:rsid w:val="00FC7482"/>
    <w:rsid w:val="00FD3DCB"/>
    <w:rsid w:val="00FD4B8B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7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A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3F68"/>
    <w:pPr>
      <w:ind w:left="720"/>
      <w:contextualSpacing/>
    </w:pPr>
  </w:style>
  <w:style w:type="character" w:styleId="a7">
    <w:name w:val="Hyperlink"/>
    <w:uiPriority w:val="99"/>
    <w:semiHidden/>
    <w:rsid w:val="007251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38930.20" TargetMode="External"/><Relationship Id="rId13" Type="http://schemas.openxmlformats.org/officeDocument/2006/relationships/hyperlink" Target="garantF1://24438930.22" TargetMode="External"/><Relationship Id="rId18" Type="http://schemas.openxmlformats.org/officeDocument/2006/relationships/hyperlink" Target="garantF1://24438930.20" TargetMode="External"/><Relationship Id="rId26" Type="http://schemas.openxmlformats.org/officeDocument/2006/relationships/hyperlink" Target="garantF1://24438930.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4438930.18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24406617.1000" TargetMode="External"/><Relationship Id="rId12" Type="http://schemas.openxmlformats.org/officeDocument/2006/relationships/hyperlink" Target="garantF1://24438930.20" TargetMode="External"/><Relationship Id="rId17" Type="http://schemas.openxmlformats.org/officeDocument/2006/relationships/hyperlink" Target="garantF1://24559649.1" TargetMode="External"/><Relationship Id="rId25" Type="http://schemas.openxmlformats.org/officeDocument/2006/relationships/hyperlink" Target="garantF1://24438930.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4559649.1" TargetMode="External"/><Relationship Id="rId20" Type="http://schemas.openxmlformats.org/officeDocument/2006/relationships/hyperlink" Target="garantF1://24438930.27" TargetMode="External"/><Relationship Id="rId29" Type="http://schemas.openxmlformats.org/officeDocument/2006/relationships/hyperlink" Target="garantF1://24438930.2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24438930.25" TargetMode="External"/><Relationship Id="rId24" Type="http://schemas.openxmlformats.org/officeDocument/2006/relationships/hyperlink" Target="garantF1://24438930.9" TargetMode="External"/><Relationship Id="rId32" Type="http://schemas.openxmlformats.org/officeDocument/2006/relationships/hyperlink" Target="garantF1://24438930.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38930.20" TargetMode="External"/><Relationship Id="rId23" Type="http://schemas.openxmlformats.org/officeDocument/2006/relationships/hyperlink" Target="garantF1://24438930.20" TargetMode="External"/><Relationship Id="rId28" Type="http://schemas.openxmlformats.org/officeDocument/2006/relationships/hyperlink" Target="garantF1://24438930.22" TargetMode="External"/><Relationship Id="rId10" Type="http://schemas.openxmlformats.org/officeDocument/2006/relationships/hyperlink" Target="garantF1://24438930.27" TargetMode="External"/><Relationship Id="rId19" Type="http://schemas.openxmlformats.org/officeDocument/2006/relationships/hyperlink" Target="garantF1://24438930.23" TargetMode="External"/><Relationship Id="rId31" Type="http://schemas.openxmlformats.org/officeDocument/2006/relationships/hyperlink" Target="garantF1://24438930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38930.23" TargetMode="External"/><Relationship Id="rId14" Type="http://schemas.openxmlformats.org/officeDocument/2006/relationships/hyperlink" Target="garantF1://24438930.27" TargetMode="External"/><Relationship Id="rId22" Type="http://schemas.openxmlformats.org/officeDocument/2006/relationships/hyperlink" Target="garantF1://24438930.19" TargetMode="External"/><Relationship Id="rId27" Type="http://schemas.openxmlformats.org/officeDocument/2006/relationships/hyperlink" Target="garantF1://24438930.20" TargetMode="External"/><Relationship Id="rId30" Type="http://schemas.openxmlformats.org/officeDocument/2006/relationships/hyperlink" Target="garantF1://24438930.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Титова</dc:creator>
  <cp:keywords/>
  <dc:description/>
  <cp:lastModifiedBy>Снежана С. Сотниченко</cp:lastModifiedBy>
  <cp:revision>23</cp:revision>
  <cp:lastPrinted>2015-03-26T11:37:00Z</cp:lastPrinted>
  <dcterms:created xsi:type="dcterms:W3CDTF">2014-08-15T08:17:00Z</dcterms:created>
  <dcterms:modified xsi:type="dcterms:W3CDTF">2015-03-31T10:00:00Z</dcterms:modified>
</cp:coreProperties>
</file>