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63" w:rsidRPr="00BE2763" w:rsidRDefault="00220E70" w:rsidP="00BE2763">
      <w:pPr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76250" cy="704850"/>
            <wp:effectExtent l="0" t="0" r="0" b="0"/>
            <wp:docPr id="1" name="Картинка1"/>
            <wp:cNvGraphicFramePr>
              <a:graphicFrameLocks xmlns:a="http://schemas.openxmlformats.org/drawingml/2006/main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Move="1" noResize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63" w:rsidRPr="00BE2763" w:rsidRDefault="00BE2763" w:rsidP="00BE276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BE2763">
        <w:rPr>
          <w:rFonts w:ascii="Times New Roman" w:hAnsi="Times New Roman"/>
          <w:b/>
          <w:color w:val="000000"/>
          <w:sz w:val="24"/>
          <w:szCs w:val="24"/>
          <w:lang w:eastAsia="ar-SA"/>
        </w:rPr>
        <w:t>МУНИЦИПАЛЬНОЕ УЧРЕЖДЕНИЕ КОНТРОЛЬНО-СЧЕТНАЯ ПАЛАТА МЫШКИНСКОГО МУНИЦИПАЛЬНОГО РАЙОНА</w:t>
      </w:r>
    </w:p>
    <w:p w:rsidR="00BE2763" w:rsidRPr="00BE2763" w:rsidRDefault="00BE2763" w:rsidP="00BE2763">
      <w:pPr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E2763">
        <w:rPr>
          <w:rFonts w:ascii="Times New Roman" w:hAnsi="Times New Roman"/>
          <w:color w:val="000000"/>
          <w:sz w:val="24"/>
          <w:szCs w:val="24"/>
          <w:lang w:eastAsia="ar-SA"/>
        </w:rPr>
        <w:t>152830 Ярославская область, г. Мышкин</w:t>
      </w:r>
      <w:proofErr w:type="gramStart"/>
      <w:r w:rsidRPr="00BE276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,</w:t>
      </w:r>
      <w:proofErr w:type="gramEnd"/>
      <w:r w:rsidRPr="00BE2763">
        <w:rPr>
          <w:rFonts w:ascii="Times New Roman" w:hAnsi="Times New Roman"/>
          <w:color w:val="000000"/>
          <w:sz w:val="24"/>
          <w:szCs w:val="24"/>
          <w:lang w:eastAsia="ar-SA"/>
        </w:rPr>
        <w:t>ул. Карла-Либкнехта, д.40, тел 2-11-15</w:t>
      </w:r>
    </w:p>
    <w:p w:rsidR="00BE2763" w:rsidRPr="00BE2763" w:rsidRDefault="00BE2763" w:rsidP="00BE2763">
      <w:pPr>
        <w:keepNext/>
        <w:tabs>
          <w:tab w:val="left" w:pos="432"/>
          <w:tab w:val="center" w:pos="709"/>
          <w:tab w:val="center" w:pos="156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07D56" w:rsidRPr="00BE2763" w:rsidRDefault="00507D56" w:rsidP="001B2AB2">
      <w:pPr>
        <w:pStyle w:val="2"/>
        <w:shd w:val="clear" w:color="auto" w:fill="FFFFFF"/>
        <w:spacing w:after="0" w:line="240" w:lineRule="auto"/>
        <w:ind w:left="0"/>
        <w:jc w:val="center"/>
        <w:rPr>
          <w:b/>
        </w:rPr>
      </w:pPr>
      <w:r w:rsidRPr="00BE2763">
        <w:rPr>
          <w:b/>
        </w:rPr>
        <w:t>Заключение</w:t>
      </w:r>
    </w:p>
    <w:p w:rsidR="00507D56" w:rsidRPr="00BE2763" w:rsidRDefault="00507D56" w:rsidP="001B2AB2">
      <w:pPr>
        <w:pStyle w:val="2"/>
        <w:shd w:val="clear" w:color="auto" w:fill="FFFFFF"/>
        <w:spacing w:after="0" w:line="240" w:lineRule="auto"/>
        <w:ind w:left="0"/>
        <w:jc w:val="center"/>
        <w:rPr>
          <w:b/>
        </w:rPr>
      </w:pPr>
      <w:r w:rsidRPr="00BE2763">
        <w:rPr>
          <w:b/>
        </w:rPr>
        <w:t xml:space="preserve">на проект </w:t>
      </w:r>
      <w:r w:rsidR="00BE2763" w:rsidRPr="00BE2763">
        <w:rPr>
          <w:b/>
        </w:rPr>
        <w:t xml:space="preserve"> решения Собрания депутатов Мышкинского муниципального район « О бюджете Мышкинского муниципального района на 2</w:t>
      </w:r>
      <w:r w:rsidRPr="00BE2763">
        <w:rPr>
          <w:b/>
        </w:rPr>
        <w:t>014 год и плановый период 2015 и 2016 годов»</w:t>
      </w:r>
    </w:p>
    <w:p w:rsidR="00507D56" w:rsidRPr="00BE2763" w:rsidRDefault="00507D56" w:rsidP="00B751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D56" w:rsidRPr="00BE2763" w:rsidRDefault="00507D56" w:rsidP="00324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763">
        <w:rPr>
          <w:rFonts w:ascii="Times New Roman" w:hAnsi="Times New Roman"/>
          <w:sz w:val="24"/>
          <w:szCs w:val="24"/>
        </w:rPr>
        <w:t xml:space="preserve">Заключение Контрольно-счетной палаты </w:t>
      </w:r>
      <w:r w:rsidR="00917F48">
        <w:rPr>
          <w:rFonts w:ascii="Times New Roman" w:hAnsi="Times New Roman"/>
          <w:sz w:val="24"/>
          <w:szCs w:val="24"/>
        </w:rPr>
        <w:t>Мышкинского муниципального района  на проект решения Собрания депутатов Мышкинского МР</w:t>
      </w:r>
      <w:r w:rsidRPr="00BE2763">
        <w:rPr>
          <w:rFonts w:ascii="Times New Roman" w:hAnsi="Times New Roman"/>
          <w:sz w:val="24"/>
          <w:szCs w:val="24"/>
        </w:rPr>
        <w:t xml:space="preserve"> «О</w:t>
      </w:r>
      <w:r w:rsidR="00917F48">
        <w:rPr>
          <w:rFonts w:ascii="Times New Roman" w:hAnsi="Times New Roman"/>
          <w:sz w:val="24"/>
          <w:szCs w:val="24"/>
        </w:rPr>
        <w:t xml:space="preserve"> бюджете Мышкинского муниципального района </w:t>
      </w:r>
      <w:r w:rsidRPr="00BE2763">
        <w:rPr>
          <w:rFonts w:ascii="Times New Roman" w:hAnsi="Times New Roman"/>
          <w:sz w:val="24"/>
          <w:szCs w:val="24"/>
        </w:rPr>
        <w:t xml:space="preserve"> на 2014 год и на плановый период 2015 и 2016 годов» (далее – заключение) подготовлено в соответствии с требованиями Бюджетного кодекса Российской Федерации, </w:t>
      </w:r>
      <w:r w:rsidR="00917F48">
        <w:rPr>
          <w:rFonts w:ascii="Times New Roman" w:hAnsi="Times New Roman"/>
          <w:sz w:val="24"/>
          <w:szCs w:val="24"/>
        </w:rPr>
        <w:t xml:space="preserve">Положения о бюджетном процессе </w:t>
      </w:r>
      <w:r w:rsidR="00722213">
        <w:rPr>
          <w:rFonts w:ascii="Times New Roman" w:hAnsi="Times New Roman"/>
          <w:sz w:val="24"/>
          <w:szCs w:val="24"/>
        </w:rPr>
        <w:t>в Мышкинском муниципальном районе, утвержденно</w:t>
      </w:r>
      <w:r w:rsidR="006524BE">
        <w:rPr>
          <w:rFonts w:ascii="Times New Roman" w:hAnsi="Times New Roman"/>
          <w:sz w:val="24"/>
          <w:szCs w:val="24"/>
        </w:rPr>
        <w:t>го</w:t>
      </w:r>
      <w:r w:rsidR="00722213">
        <w:rPr>
          <w:rFonts w:ascii="Times New Roman" w:hAnsi="Times New Roman"/>
          <w:sz w:val="24"/>
          <w:szCs w:val="24"/>
        </w:rPr>
        <w:t xml:space="preserve"> решением Собрания депутатов Мышкинского МР от 28.06.2013 г. № 25 </w:t>
      </w:r>
      <w:r w:rsidRPr="00BE2763">
        <w:rPr>
          <w:rFonts w:ascii="Times New Roman" w:hAnsi="Times New Roman"/>
          <w:sz w:val="24"/>
          <w:szCs w:val="24"/>
        </w:rPr>
        <w:t xml:space="preserve">(далее - </w:t>
      </w:r>
      <w:r w:rsidR="00722213">
        <w:rPr>
          <w:rFonts w:ascii="Times New Roman" w:hAnsi="Times New Roman"/>
          <w:sz w:val="24"/>
          <w:szCs w:val="24"/>
        </w:rPr>
        <w:t>Положение</w:t>
      </w:r>
      <w:proofErr w:type="gramEnd"/>
      <w:r w:rsidRPr="00BE2763">
        <w:rPr>
          <w:rFonts w:ascii="Times New Roman" w:hAnsi="Times New Roman"/>
          <w:sz w:val="24"/>
          <w:szCs w:val="24"/>
        </w:rPr>
        <w:t xml:space="preserve"> о бюджетном процессе</w:t>
      </w:r>
      <w:r w:rsidR="000368DA">
        <w:rPr>
          <w:rFonts w:ascii="Times New Roman" w:hAnsi="Times New Roman"/>
          <w:sz w:val="24"/>
          <w:szCs w:val="24"/>
        </w:rPr>
        <w:t xml:space="preserve"> в ММР</w:t>
      </w:r>
      <w:r w:rsidRPr="00BE2763">
        <w:rPr>
          <w:rFonts w:ascii="Times New Roman" w:hAnsi="Times New Roman"/>
          <w:sz w:val="24"/>
          <w:szCs w:val="24"/>
        </w:rPr>
        <w:t xml:space="preserve">) и </w:t>
      </w:r>
      <w:r w:rsidR="00722213">
        <w:rPr>
          <w:rFonts w:ascii="Times New Roman" w:hAnsi="Times New Roman"/>
          <w:sz w:val="24"/>
          <w:szCs w:val="24"/>
        </w:rPr>
        <w:t>Положения о Контрольно-счетной палате Мышкинского муниципального района, утвержденного решением Собрания депутатов Мышкинского МР от 01.11.2012 № 56</w:t>
      </w:r>
      <w:r w:rsidRPr="00BE2763">
        <w:rPr>
          <w:rFonts w:ascii="Times New Roman" w:hAnsi="Times New Roman"/>
          <w:sz w:val="24"/>
          <w:szCs w:val="24"/>
        </w:rPr>
        <w:t>.</w:t>
      </w:r>
    </w:p>
    <w:p w:rsidR="005B2EBF" w:rsidRDefault="00507D56" w:rsidP="00B751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E2763">
        <w:rPr>
          <w:rFonts w:ascii="Times New Roman" w:hAnsi="Times New Roman"/>
          <w:color w:val="000000"/>
          <w:sz w:val="24"/>
          <w:szCs w:val="24"/>
        </w:rPr>
        <w:t xml:space="preserve">При подготовке заключения Контрольно-счетная палата </w:t>
      </w:r>
      <w:r w:rsidR="00722213">
        <w:rPr>
          <w:rFonts w:ascii="Times New Roman" w:hAnsi="Times New Roman"/>
          <w:color w:val="000000"/>
          <w:sz w:val="24"/>
          <w:szCs w:val="24"/>
        </w:rPr>
        <w:t xml:space="preserve">Мышкинского муниципального района </w:t>
      </w:r>
      <w:r w:rsidRPr="00BE2763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="00722213">
        <w:rPr>
          <w:rFonts w:ascii="Times New Roman" w:hAnsi="Times New Roman"/>
          <w:color w:val="000000"/>
          <w:sz w:val="24"/>
          <w:szCs w:val="24"/>
        </w:rPr>
        <w:t>КСП ММР</w:t>
      </w:r>
      <w:r w:rsidRPr="00BE2763">
        <w:rPr>
          <w:rFonts w:ascii="Times New Roman" w:hAnsi="Times New Roman"/>
          <w:color w:val="000000"/>
          <w:sz w:val="24"/>
          <w:szCs w:val="24"/>
        </w:rPr>
        <w:t>) учитывала необходимость реализации</w:t>
      </w:r>
      <w:r w:rsidR="00700F5A">
        <w:rPr>
          <w:rFonts w:ascii="Times New Roman" w:hAnsi="Times New Roman"/>
          <w:color w:val="000000"/>
          <w:sz w:val="24"/>
          <w:szCs w:val="24"/>
        </w:rPr>
        <w:t xml:space="preserve"> требований бюджетного законодательства,</w:t>
      </w:r>
      <w:r w:rsidRPr="00BE2763">
        <w:rPr>
          <w:rFonts w:ascii="Times New Roman" w:hAnsi="Times New Roman"/>
          <w:color w:val="000000"/>
          <w:sz w:val="24"/>
          <w:szCs w:val="24"/>
        </w:rPr>
        <w:t xml:space="preserve"> положений Бюджетного послания Президента </w:t>
      </w:r>
      <w:proofErr w:type="gramStart"/>
      <w:r w:rsidRPr="00BE2763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Федеральному Собранию Российской Федерации от 13.06.2013, содержащего основные направления и ориентиры бюджетной политики в 2014–2016 </w:t>
      </w:r>
      <w:r w:rsidR="006524BE">
        <w:rPr>
          <w:rFonts w:ascii="Times New Roman" w:hAnsi="Times New Roman"/>
          <w:sz w:val="24"/>
          <w:szCs w:val="24"/>
        </w:rPr>
        <w:t>годы</w:t>
      </w:r>
      <w:r w:rsidRPr="00BE2763">
        <w:rPr>
          <w:rFonts w:ascii="Times New Roman" w:hAnsi="Times New Roman"/>
          <w:sz w:val="24"/>
          <w:szCs w:val="24"/>
        </w:rPr>
        <w:t>, Прогноза социально-экономического развития Российской Федерации на 2014 год и плановый период 2015 - 2016 годов,</w:t>
      </w:r>
      <w:r w:rsidR="00722213" w:rsidRPr="00722213">
        <w:t xml:space="preserve"> </w:t>
      </w:r>
      <w:r w:rsidR="00722213" w:rsidRPr="00722213">
        <w:rPr>
          <w:rFonts w:ascii="Times New Roman" w:hAnsi="Times New Roman"/>
          <w:sz w:val="24"/>
          <w:szCs w:val="24"/>
        </w:rPr>
        <w:t>Прогноза социально-экономического развития Ярославской области, утверждённого постановлением Правительства Ярославской области от 28.10.2013 № 1438-п «О прогнозе социально-экономического развития Ярославской области на 2014 год и на плановый период 2015 и</w:t>
      </w:r>
      <w:proofErr w:type="gramEnd"/>
      <w:r w:rsidR="00722213" w:rsidRPr="007222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2213" w:rsidRPr="00722213">
        <w:rPr>
          <w:rFonts w:ascii="Times New Roman" w:hAnsi="Times New Roman"/>
          <w:sz w:val="24"/>
          <w:szCs w:val="24"/>
        </w:rPr>
        <w:t>2016 годов»</w:t>
      </w:r>
      <w:r w:rsidR="00722213">
        <w:rPr>
          <w:rFonts w:ascii="Times New Roman" w:hAnsi="Times New Roman"/>
          <w:sz w:val="24"/>
          <w:szCs w:val="24"/>
        </w:rPr>
        <w:t>,</w:t>
      </w:r>
      <w:r w:rsidR="00722213" w:rsidRPr="00722213">
        <w:rPr>
          <w:rFonts w:ascii="Times New Roman" w:hAnsi="Times New Roman"/>
          <w:sz w:val="24"/>
          <w:szCs w:val="24"/>
        </w:rPr>
        <w:t xml:space="preserve"> 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722213">
        <w:rPr>
          <w:rFonts w:ascii="Times New Roman" w:hAnsi="Times New Roman"/>
          <w:sz w:val="24"/>
          <w:szCs w:val="24"/>
        </w:rPr>
        <w:t>Прогноза социально-экономического развития Мы</w:t>
      </w:r>
      <w:r w:rsidR="005B2EBF">
        <w:rPr>
          <w:rFonts w:ascii="Times New Roman" w:hAnsi="Times New Roman"/>
          <w:sz w:val="24"/>
          <w:szCs w:val="24"/>
        </w:rPr>
        <w:t xml:space="preserve">шкинского муниципального района, утвержденного Постановлением администрации Мышкинского МР от 15.11.2013 г. № 974 </w:t>
      </w:r>
      <w:r w:rsidR="005B2EBF" w:rsidRPr="005B2EBF">
        <w:rPr>
          <w:rFonts w:ascii="Times New Roman" w:hAnsi="Times New Roman"/>
          <w:sz w:val="24"/>
          <w:szCs w:val="24"/>
        </w:rPr>
        <w:t>(далее – Прогноз социально-э</w:t>
      </w:r>
      <w:r w:rsidR="005B2EBF">
        <w:rPr>
          <w:rFonts w:ascii="Times New Roman" w:hAnsi="Times New Roman"/>
          <w:sz w:val="24"/>
          <w:szCs w:val="24"/>
        </w:rPr>
        <w:t xml:space="preserve">кономического развития </w:t>
      </w:r>
      <w:r w:rsidR="000368DA">
        <w:rPr>
          <w:rFonts w:ascii="Times New Roman" w:hAnsi="Times New Roman"/>
          <w:sz w:val="24"/>
          <w:szCs w:val="24"/>
        </w:rPr>
        <w:t>ММР</w:t>
      </w:r>
      <w:r w:rsidR="005B2EBF">
        <w:rPr>
          <w:rFonts w:ascii="Times New Roman" w:hAnsi="Times New Roman"/>
          <w:sz w:val="24"/>
          <w:szCs w:val="24"/>
        </w:rPr>
        <w:t xml:space="preserve">), </w:t>
      </w:r>
      <w:r w:rsidRPr="00BE2763">
        <w:rPr>
          <w:rFonts w:ascii="Times New Roman" w:hAnsi="Times New Roman"/>
          <w:sz w:val="24"/>
          <w:szCs w:val="24"/>
        </w:rPr>
        <w:t xml:space="preserve">Основных направлений бюджетной и налоговой политики </w:t>
      </w:r>
      <w:r w:rsidR="005B2EBF">
        <w:rPr>
          <w:rFonts w:ascii="Times New Roman" w:hAnsi="Times New Roman"/>
          <w:sz w:val="24"/>
          <w:szCs w:val="24"/>
        </w:rPr>
        <w:t>Мышкинского муниципального района</w:t>
      </w:r>
      <w:r w:rsidRPr="00BE2763">
        <w:rPr>
          <w:rFonts w:ascii="Times New Roman" w:hAnsi="Times New Roman"/>
          <w:sz w:val="24"/>
          <w:szCs w:val="24"/>
        </w:rPr>
        <w:t xml:space="preserve"> на 2014</w:t>
      </w:r>
      <w:r w:rsidRPr="00BE2763">
        <w:rPr>
          <w:rFonts w:ascii="Times New Roman" w:hAnsi="Times New Roman"/>
          <w:color w:val="000000"/>
          <w:sz w:val="24"/>
          <w:szCs w:val="24"/>
        </w:rPr>
        <w:t xml:space="preserve"> год и на плановый период 2015 и 2016 годов, утвержденных </w:t>
      </w:r>
      <w:r w:rsidR="005B2EBF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Мышкинского муниципального района от 13.11.2013 № 968 </w:t>
      </w:r>
      <w:r w:rsidRPr="00BE2763">
        <w:rPr>
          <w:rFonts w:ascii="Times New Roman" w:hAnsi="Times New Roman"/>
          <w:color w:val="000000"/>
          <w:sz w:val="24"/>
          <w:szCs w:val="24"/>
        </w:rPr>
        <w:t>(далее – Основные направления бюджетной и налоговой политики</w:t>
      </w:r>
      <w:r w:rsidR="000368DA">
        <w:rPr>
          <w:rFonts w:ascii="Times New Roman" w:hAnsi="Times New Roman"/>
          <w:color w:val="000000"/>
          <w:sz w:val="24"/>
          <w:szCs w:val="24"/>
        </w:rPr>
        <w:t xml:space="preserve"> ММР</w:t>
      </w:r>
      <w:r w:rsidRPr="00BE2763">
        <w:rPr>
          <w:rFonts w:ascii="Times New Roman" w:hAnsi="Times New Roman"/>
          <w:color w:val="000000"/>
          <w:sz w:val="24"/>
          <w:szCs w:val="24"/>
        </w:rPr>
        <w:t>)</w:t>
      </w:r>
      <w:r w:rsidR="005B2EBF">
        <w:rPr>
          <w:rFonts w:ascii="Times New Roman" w:hAnsi="Times New Roman"/>
          <w:color w:val="000000"/>
          <w:sz w:val="24"/>
          <w:szCs w:val="24"/>
        </w:rPr>
        <w:t>.</w:t>
      </w:r>
      <w:r w:rsidRPr="00BE27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507D56" w:rsidRPr="00BE2763" w:rsidRDefault="00507D56" w:rsidP="00B751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E2763">
        <w:rPr>
          <w:rFonts w:ascii="Times New Roman" w:hAnsi="Times New Roman"/>
          <w:color w:val="000000"/>
          <w:sz w:val="24"/>
          <w:szCs w:val="24"/>
        </w:rPr>
        <w:t xml:space="preserve">При подготовке заключения использованы результаты экспертно-аналитических мероприятий, проведенных </w:t>
      </w:r>
      <w:r w:rsidR="005B2EBF">
        <w:rPr>
          <w:rFonts w:ascii="Times New Roman" w:hAnsi="Times New Roman"/>
          <w:color w:val="000000"/>
          <w:sz w:val="24"/>
          <w:szCs w:val="24"/>
        </w:rPr>
        <w:t xml:space="preserve">КСП ММР </w:t>
      </w:r>
      <w:r w:rsidRPr="00BE2763">
        <w:rPr>
          <w:rFonts w:ascii="Times New Roman" w:hAnsi="Times New Roman"/>
          <w:color w:val="000000"/>
          <w:sz w:val="24"/>
          <w:szCs w:val="24"/>
        </w:rPr>
        <w:t xml:space="preserve"> в 2013 году.</w:t>
      </w:r>
    </w:p>
    <w:p w:rsidR="00507D56" w:rsidRDefault="00507D56" w:rsidP="000368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0368DA">
        <w:rPr>
          <w:rFonts w:ascii="Times New Roman" w:hAnsi="Times New Roman"/>
          <w:sz w:val="24"/>
          <w:szCs w:val="24"/>
        </w:rPr>
        <w:t xml:space="preserve">2 </w:t>
      </w:r>
      <w:r w:rsidRPr="00BE2763">
        <w:rPr>
          <w:rFonts w:ascii="Times New Roman" w:hAnsi="Times New Roman"/>
          <w:sz w:val="24"/>
          <w:szCs w:val="24"/>
        </w:rPr>
        <w:t xml:space="preserve">статьи </w:t>
      </w:r>
      <w:r w:rsidR="000368DA">
        <w:rPr>
          <w:rFonts w:ascii="Times New Roman" w:hAnsi="Times New Roman"/>
          <w:sz w:val="24"/>
          <w:szCs w:val="24"/>
        </w:rPr>
        <w:t>32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0368DA">
        <w:rPr>
          <w:rFonts w:ascii="Times New Roman" w:hAnsi="Times New Roman"/>
          <w:sz w:val="24"/>
          <w:szCs w:val="24"/>
        </w:rPr>
        <w:t>Положения о бюджетном процессе в ММР, КСП ММР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0368DA">
        <w:rPr>
          <w:rFonts w:ascii="Times New Roman" w:hAnsi="Times New Roman"/>
          <w:sz w:val="24"/>
          <w:szCs w:val="24"/>
        </w:rPr>
        <w:t>осуществляет подготовку з</w:t>
      </w:r>
      <w:r w:rsidRPr="00BE2763">
        <w:rPr>
          <w:rFonts w:ascii="Times New Roman" w:hAnsi="Times New Roman"/>
          <w:sz w:val="24"/>
          <w:szCs w:val="24"/>
        </w:rPr>
        <w:t>аключени</w:t>
      </w:r>
      <w:r w:rsidR="000368DA">
        <w:rPr>
          <w:rFonts w:ascii="Times New Roman" w:hAnsi="Times New Roman"/>
          <w:sz w:val="24"/>
          <w:szCs w:val="24"/>
        </w:rPr>
        <w:t>я</w:t>
      </w:r>
      <w:r w:rsidRPr="00BE2763">
        <w:rPr>
          <w:rFonts w:ascii="Times New Roman" w:hAnsi="Times New Roman"/>
          <w:sz w:val="24"/>
          <w:szCs w:val="24"/>
        </w:rPr>
        <w:t xml:space="preserve"> на проект </w:t>
      </w:r>
      <w:r w:rsidR="000368DA">
        <w:rPr>
          <w:rFonts w:ascii="Times New Roman" w:hAnsi="Times New Roman"/>
          <w:sz w:val="24"/>
          <w:szCs w:val="24"/>
        </w:rPr>
        <w:t xml:space="preserve">решения о районном </w:t>
      </w:r>
      <w:r w:rsidRPr="00BE2763">
        <w:rPr>
          <w:rFonts w:ascii="Times New Roman" w:hAnsi="Times New Roman"/>
          <w:sz w:val="24"/>
          <w:szCs w:val="24"/>
        </w:rPr>
        <w:t xml:space="preserve"> бюджете</w:t>
      </w:r>
      <w:r w:rsidR="000368DA">
        <w:rPr>
          <w:rFonts w:ascii="Times New Roman" w:hAnsi="Times New Roman"/>
          <w:sz w:val="24"/>
          <w:szCs w:val="24"/>
        </w:rPr>
        <w:t xml:space="preserve"> и направляет его в Собрание депутатов Мышкинского муниципального района (далее СД ММР</w:t>
      </w:r>
      <w:r w:rsidR="001218FB">
        <w:rPr>
          <w:rFonts w:ascii="Times New Roman" w:hAnsi="Times New Roman"/>
          <w:sz w:val="24"/>
          <w:szCs w:val="24"/>
        </w:rPr>
        <w:t xml:space="preserve"> или Собрание депутатов ММР</w:t>
      </w:r>
      <w:r w:rsidR="000368DA">
        <w:rPr>
          <w:rFonts w:ascii="Times New Roman" w:hAnsi="Times New Roman"/>
          <w:sz w:val="24"/>
          <w:szCs w:val="24"/>
        </w:rPr>
        <w:t>) на рассмотрение постоянных комиссий.</w:t>
      </w:r>
    </w:p>
    <w:p w:rsidR="0045458F" w:rsidRPr="00BE2763" w:rsidRDefault="0045458F" w:rsidP="000368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D56" w:rsidRPr="00BE2763" w:rsidRDefault="00507D56" w:rsidP="000368DA">
      <w:pPr>
        <w:pStyle w:val="a4"/>
        <w:widowControl w:val="0"/>
        <w:ind w:firstLine="709"/>
        <w:jc w:val="center"/>
        <w:rPr>
          <w:b/>
          <w:sz w:val="24"/>
          <w:szCs w:val="24"/>
        </w:rPr>
      </w:pPr>
      <w:r w:rsidRPr="00BE2763">
        <w:rPr>
          <w:b/>
          <w:sz w:val="24"/>
          <w:szCs w:val="24"/>
        </w:rPr>
        <w:t>Анализ соответств</w:t>
      </w:r>
      <w:r w:rsidR="00491F35">
        <w:rPr>
          <w:b/>
          <w:sz w:val="24"/>
          <w:szCs w:val="24"/>
        </w:rPr>
        <w:t xml:space="preserve">ия проекта бюджета </w:t>
      </w:r>
      <w:r w:rsidRPr="00BE2763">
        <w:rPr>
          <w:b/>
          <w:sz w:val="24"/>
          <w:szCs w:val="24"/>
        </w:rPr>
        <w:t xml:space="preserve"> Бюджетному кодексу РФ и иным нормативным актам </w:t>
      </w:r>
    </w:p>
    <w:p w:rsidR="0045458F" w:rsidRDefault="000368DA" w:rsidP="004545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</w:t>
      </w:r>
      <w:r w:rsidR="00507D56" w:rsidRPr="00BE2763">
        <w:rPr>
          <w:rFonts w:ascii="Times New Roman" w:hAnsi="Times New Roman"/>
          <w:sz w:val="24"/>
          <w:szCs w:val="24"/>
        </w:rPr>
        <w:t xml:space="preserve"> </w:t>
      </w:r>
      <w:r w:rsidR="001218FB">
        <w:rPr>
          <w:rFonts w:ascii="Times New Roman" w:hAnsi="Times New Roman"/>
          <w:sz w:val="24"/>
          <w:szCs w:val="24"/>
        </w:rPr>
        <w:t>СД ММР</w:t>
      </w:r>
      <w:r w:rsidR="00507D56" w:rsidRPr="00BE2763">
        <w:rPr>
          <w:rFonts w:ascii="Times New Roman" w:hAnsi="Times New Roman"/>
          <w:sz w:val="24"/>
          <w:szCs w:val="24"/>
        </w:rPr>
        <w:t xml:space="preserve"> «О</w:t>
      </w:r>
      <w:r w:rsidR="001218FB">
        <w:rPr>
          <w:rFonts w:ascii="Times New Roman" w:hAnsi="Times New Roman"/>
          <w:sz w:val="24"/>
          <w:szCs w:val="24"/>
        </w:rPr>
        <w:t xml:space="preserve"> бюджете Мышкинского МР</w:t>
      </w:r>
      <w:r w:rsidR="00507D56" w:rsidRPr="00BE2763">
        <w:rPr>
          <w:rFonts w:ascii="Times New Roman" w:hAnsi="Times New Roman"/>
          <w:sz w:val="24"/>
          <w:szCs w:val="24"/>
        </w:rPr>
        <w:t xml:space="preserve"> на 2014 год и на плановый период 20</w:t>
      </w:r>
      <w:r w:rsidR="00034D41">
        <w:rPr>
          <w:rFonts w:ascii="Times New Roman" w:hAnsi="Times New Roman"/>
          <w:sz w:val="24"/>
          <w:szCs w:val="24"/>
        </w:rPr>
        <w:t xml:space="preserve">15 и 2016 годов» (далее – </w:t>
      </w:r>
      <w:r w:rsidR="00507D56" w:rsidRPr="00BE2763">
        <w:rPr>
          <w:rFonts w:ascii="Times New Roman" w:hAnsi="Times New Roman"/>
          <w:sz w:val="24"/>
          <w:szCs w:val="24"/>
        </w:rPr>
        <w:t>проект</w:t>
      </w:r>
      <w:r w:rsidR="00034D41">
        <w:rPr>
          <w:rFonts w:ascii="Times New Roman" w:hAnsi="Times New Roman"/>
          <w:sz w:val="24"/>
          <w:szCs w:val="24"/>
        </w:rPr>
        <w:t xml:space="preserve"> бюджета</w:t>
      </w:r>
      <w:r w:rsidR="00491F35">
        <w:rPr>
          <w:rFonts w:ascii="Times New Roman" w:hAnsi="Times New Roman"/>
          <w:sz w:val="24"/>
          <w:szCs w:val="24"/>
        </w:rPr>
        <w:t xml:space="preserve"> или проект районного бюджета</w:t>
      </w:r>
      <w:r w:rsidR="00507D56" w:rsidRPr="00BE2763">
        <w:rPr>
          <w:rFonts w:ascii="Times New Roman" w:hAnsi="Times New Roman"/>
          <w:sz w:val="24"/>
          <w:szCs w:val="24"/>
        </w:rPr>
        <w:t xml:space="preserve">) внесен </w:t>
      </w:r>
      <w:r w:rsidR="001218FB">
        <w:rPr>
          <w:rFonts w:ascii="Times New Roman" w:hAnsi="Times New Roman"/>
          <w:sz w:val="24"/>
          <w:szCs w:val="24"/>
        </w:rPr>
        <w:t xml:space="preserve">на Собрание </w:t>
      </w:r>
      <w:r w:rsidR="007E0817">
        <w:rPr>
          <w:rFonts w:ascii="Times New Roman" w:hAnsi="Times New Roman"/>
          <w:sz w:val="24"/>
          <w:szCs w:val="24"/>
        </w:rPr>
        <w:t>д</w:t>
      </w:r>
      <w:r w:rsidR="001218FB">
        <w:rPr>
          <w:rFonts w:ascii="Times New Roman" w:hAnsi="Times New Roman"/>
          <w:sz w:val="24"/>
          <w:szCs w:val="24"/>
        </w:rPr>
        <w:t>епутатов ММР</w:t>
      </w:r>
      <w:r w:rsidR="00507D56" w:rsidRPr="00BE2763">
        <w:rPr>
          <w:rFonts w:ascii="Times New Roman" w:hAnsi="Times New Roman"/>
          <w:sz w:val="24"/>
          <w:szCs w:val="24"/>
        </w:rPr>
        <w:t xml:space="preserve"> и Контрольно-счетную палату в срок, </w:t>
      </w:r>
      <w:r w:rsidR="00507D56" w:rsidRPr="00BE2763">
        <w:rPr>
          <w:rFonts w:ascii="Times New Roman" w:hAnsi="Times New Roman"/>
          <w:sz w:val="24"/>
          <w:szCs w:val="24"/>
        </w:rPr>
        <w:lastRenderedPageBreak/>
        <w:t xml:space="preserve">установленный </w:t>
      </w:r>
      <w:r w:rsidR="001218FB">
        <w:rPr>
          <w:rFonts w:ascii="Times New Roman" w:hAnsi="Times New Roman"/>
          <w:sz w:val="24"/>
          <w:szCs w:val="24"/>
        </w:rPr>
        <w:t xml:space="preserve">Положением </w:t>
      </w:r>
      <w:r w:rsidR="00507D56" w:rsidRPr="00BE2763">
        <w:rPr>
          <w:rFonts w:ascii="Times New Roman" w:hAnsi="Times New Roman"/>
          <w:sz w:val="24"/>
          <w:szCs w:val="24"/>
        </w:rPr>
        <w:t xml:space="preserve"> о бюджетном процессе</w:t>
      </w:r>
      <w:r w:rsidR="0045458F">
        <w:rPr>
          <w:rFonts w:ascii="Times New Roman" w:hAnsi="Times New Roman"/>
          <w:sz w:val="24"/>
          <w:szCs w:val="24"/>
        </w:rPr>
        <w:t xml:space="preserve"> в ММР</w:t>
      </w:r>
      <w:r w:rsidR="00034D41">
        <w:rPr>
          <w:rFonts w:ascii="Times New Roman" w:hAnsi="Times New Roman"/>
          <w:sz w:val="24"/>
          <w:szCs w:val="24"/>
        </w:rPr>
        <w:t xml:space="preserve"> и статьей 185 Бюджетного кодекса РФ.</w:t>
      </w:r>
    </w:p>
    <w:p w:rsidR="00507D56" w:rsidRPr="00BE2763" w:rsidRDefault="00507D56" w:rsidP="004545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Перечень и содержание </w:t>
      </w:r>
      <w:proofErr w:type="gramStart"/>
      <w:r w:rsidRPr="00BE2763">
        <w:rPr>
          <w:rFonts w:ascii="Times New Roman" w:hAnsi="Times New Roman"/>
          <w:sz w:val="24"/>
          <w:szCs w:val="24"/>
        </w:rPr>
        <w:t>документов, представленных о</w:t>
      </w:r>
      <w:r w:rsidR="00FD3B58">
        <w:rPr>
          <w:rFonts w:ascii="Times New Roman" w:hAnsi="Times New Roman"/>
          <w:sz w:val="24"/>
          <w:szCs w:val="24"/>
        </w:rPr>
        <w:t>дновременно с  проектом бюджета с</w:t>
      </w:r>
      <w:r w:rsidRPr="00BE2763">
        <w:rPr>
          <w:rFonts w:ascii="Times New Roman" w:hAnsi="Times New Roman"/>
          <w:sz w:val="24"/>
          <w:szCs w:val="24"/>
        </w:rPr>
        <w:t>оответствуют</w:t>
      </w:r>
      <w:proofErr w:type="gramEnd"/>
      <w:r w:rsidRPr="00BE2763">
        <w:rPr>
          <w:rFonts w:ascii="Times New Roman" w:hAnsi="Times New Roman"/>
          <w:sz w:val="24"/>
          <w:szCs w:val="24"/>
        </w:rPr>
        <w:t xml:space="preserve"> требованиям Бюджетного кодекса РФ и </w:t>
      </w:r>
      <w:r w:rsidR="0045458F">
        <w:rPr>
          <w:rFonts w:ascii="Times New Roman" w:hAnsi="Times New Roman"/>
          <w:sz w:val="24"/>
          <w:szCs w:val="24"/>
        </w:rPr>
        <w:t xml:space="preserve">Положения </w:t>
      </w:r>
      <w:r w:rsidRPr="00BE2763">
        <w:rPr>
          <w:rFonts w:ascii="Times New Roman" w:hAnsi="Times New Roman"/>
          <w:sz w:val="24"/>
          <w:szCs w:val="24"/>
        </w:rPr>
        <w:t xml:space="preserve"> о бюджетном процессе</w:t>
      </w:r>
      <w:r w:rsidR="0045458F">
        <w:rPr>
          <w:rFonts w:ascii="Times New Roman" w:hAnsi="Times New Roman"/>
          <w:sz w:val="24"/>
          <w:szCs w:val="24"/>
        </w:rPr>
        <w:t xml:space="preserve"> в ММР</w:t>
      </w:r>
      <w:r w:rsidRPr="00BE2763">
        <w:rPr>
          <w:rFonts w:ascii="Times New Roman" w:hAnsi="Times New Roman"/>
          <w:sz w:val="24"/>
          <w:szCs w:val="24"/>
        </w:rPr>
        <w:t>.</w:t>
      </w:r>
    </w:p>
    <w:p w:rsidR="00507D56" w:rsidRPr="00034D41" w:rsidRDefault="00507D56" w:rsidP="000D39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763">
        <w:rPr>
          <w:rFonts w:ascii="Times New Roman" w:hAnsi="Times New Roman"/>
          <w:sz w:val="24"/>
          <w:szCs w:val="24"/>
        </w:rPr>
        <w:t xml:space="preserve">В соответствии с требованиями статьи 184.2 Бюджетного кодекса РФ в состав материалов, вносимых одновременно с проектом  бюджета на 2014 год и плановый период 2015 и 2016 годов, включены </w:t>
      </w:r>
      <w:r w:rsidR="00BF085A">
        <w:rPr>
          <w:rFonts w:ascii="Times New Roman" w:hAnsi="Times New Roman"/>
          <w:sz w:val="24"/>
          <w:szCs w:val="24"/>
        </w:rPr>
        <w:t>и</w:t>
      </w:r>
      <w:r w:rsidR="00537921" w:rsidRPr="00034D41">
        <w:rPr>
          <w:rFonts w:ascii="Times New Roman" w:hAnsi="Times New Roman"/>
          <w:sz w:val="24"/>
          <w:szCs w:val="24"/>
        </w:rPr>
        <w:t xml:space="preserve"> </w:t>
      </w:r>
      <w:r w:rsidRPr="00BE2763">
        <w:rPr>
          <w:rFonts w:ascii="Times New Roman" w:hAnsi="Times New Roman"/>
          <w:sz w:val="24"/>
          <w:szCs w:val="24"/>
        </w:rPr>
        <w:t xml:space="preserve">представлены паспорта </w:t>
      </w:r>
      <w:r w:rsidR="0045458F">
        <w:rPr>
          <w:rFonts w:ascii="Times New Roman" w:hAnsi="Times New Roman"/>
          <w:sz w:val="24"/>
          <w:szCs w:val="24"/>
        </w:rPr>
        <w:t>муниципальных программ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45458F">
        <w:rPr>
          <w:rFonts w:ascii="Times New Roman" w:hAnsi="Times New Roman"/>
          <w:sz w:val="24"/>
          <w:szCs w:val="24"/>
        </w:rPr>
        <w:t>Мышкинского муниципального района</w:t>
      </w:r>
      <w:r w:rsidRPr="00BE2763">
        <w:rPr>
          <w:rFonts w:ascii="Times New Roman" w:hAnsi="Times New Roman"/>
          <w:sz w:val="24"/>
          <w:szCs w:val="24"/>
        </w:rPr>
        <w:t xml:space="preserve">, подготовленные в соответствии с Постановлением </w:t>
      </w:r>
      <w:r w:rsidR="00DB4D01">
        <w:rPr>
          <w:rFonts w:ascii="Times New Roman" w:hAnsi="Times New Roman"/>
          <w:sz w:val="24"/>
          <w:szCs w:val="24"/>
        </w:rPr>
        <w:t xml:space="preserve">администрации Мышкинского </w:t>
      </w:r>
      <w:r w:rsidR="00DB4D01" w:rsidRPr="00537921">
        <w:rPr>
          <w:rFonts w:ascii="Times New Roman" w:hAnsi="Times New Roman"/>
          <w:sz w:val="24"/>
          <w:szCs w:val="24"/>
        </w:rPr>
        <w:t>МР от 13.11.2013 № 966 «Об</w:t>
      </w:r>
      <w:r w:rsidR="00DB4D01">
        <w:rPr>
          <w:rFonts w:ascii="Times New Roman" w:hAnsi="Times New Roman"/>
          <w:sz w:val="24"/>
          <w:szCs w:val="24"/>
        </w:rPr>
        <w:t xml:space="preserve"> утверждении перечня муниципальных программ Мышкинского муниципального района»</w:t>
      </w:r>
      <w:r w:rsidRPr="00BE2763">
        <w:rPr>
          <w:rFonts w:ascii="Times New Roman" w:hAnsi="Times New Roman"/>
          <w:sz w:val="24"/>
          <w:szCs w:val="24"/>
        </w:rPr>
        <w:t>.</w:t>
      </w:r>
      <w:proofErr w:type="gramEnd"/>
      <w:r w:rsidR="000A7906">
        <w:rPr>
          <w:rFonts w:ascii="Times New Roman" w:hAnsi="Times New Roman"/>
          <w:sz w:val="24"/>
          <w:szCs w:val="24"/>
        </w:rPr>
        <w:t xml:space="preserve"> </w:t>
      </w:r>
      <w:r w:rsidR="000A7906" w:rsidRPr="00034D41">
        <w:rPr>
          <w:rFonts w:ascii="Times New Roman" w:hAnsi="Times New Roman"/>
          <w:sz w:val="24"/>
          <w:szCs w:val="24"/>
        </w:rPr>
        <w:t xml:space="preserve">КСП ММР рекомендует </w:t>
      </w:r>
      <w:r w:rsidR="001D32C7">
        <w:rPr>
          <w:rFonts w:ascii="Times New Roman" w:hAnsi="Times New Roman"/>
          <w:sz w:val="24"/>
          <w:szCs w:val="24"/>
        </w:rPr>
        <w:t xml:space="preserve">разработать и утвердить муниципальным правовым актом администрации Мышкинского МР порядок принятия решений о разработке, формированию и утверждению муниципальных программ не позднее двух месяцев со дня вступления в силу </w:t>
      </w:r>
      <w:r w:rsidR="00BC0A42">
        <w:rPr>
          <w:rFonts w:ascii="Times New Roman" w:hAnsi="Times New Roman"/>
          <w:sz w:val="24"/>
          <w:szCs w:val="24"/>
        </w:rPr>
        <w:t xml:space="preserve">решения </w:t>
      </w:r>
      <w:r w:rsidR="001D32C7">
        <w:rPr>
          <w:rFonts w:ascii="Times New Roman" w:hAnsi="Times New Roman"/>
          <w:sz w:val="24"/>
          <w:szCs w:val="24"/>
        </w:rPr>
        <w:t>о бюджете</w:t>
      </w:r>
      <w:r w:rsidR="00BC0A42">
        <w:rPr>
          <w:rFonts w:ascii="Times New Roman" w:hAnsi="Times New Roman"/>
          <w:sz w:val="24"/>
          <w:szCs w:val="24"/>
        </w:rPr>
        <w:t xml:space="preserve"> (ст. 179 БК РФ).</w:t>
      </w:r>
      <w:r w:rsidR="001D32C7">
        <w:rPr>
          <w:rFonts w:ascii="Times New Roman" w:hAnsi="Times New Roman"/>
          <w:sz w:val="24"/>
          <w:szCs w:val="24"/>
        </w:rPr>
        <w:t xml:space="preserve"> </w:t>
      </w:r>
    </w:p>
    <w:p w:rsidR="00507D56" w:rsidRDefault="00507D56" w:rsidP="000C3D2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sub_6017"/>
      <w:proofErr w:type="gramStart"/>
      <w:r w:rsidRPr="00BE2763">
        <w:rPr>
          <w:rFonts w:ascii="Times New Roman" w:hAnsi="Times New Roman"/>
          <w:bCs/>
          <w:sz w:val="24"/>
          <w:szCs w:val="24"/>
        </w:rPr>
        <w:t>В соответствии с абзацем 4 части 4 статьи 21 Бюджетного кодекса РФ (в ред. Федерального закона от 07.05.2013 № 104-ФЗ, применяемой к правоотношениям, возникающим при составлении и исполнении бюджетов бюджетной системы Российской Федерации, начиная с бюджетов на 2014 год и на плановый период 2015 и 2016 годов) перечень и коды целевых статей расходов бюджетов устанавливаются финансовым органом, осуществляющим составление и организацию</w:t>
      </w:r>
      <w:proofErr w:type="gramEnd"/>
      <w:r w:rsidRPr="00BE2763">
        <w:rPr>
          <w:rFonts w:ascii="Times New Roman" w:hAnsi="Times New Roman"/>
          <w:bCs/>
          <w:sz w:val="24"/>
          <w:szCs w:val="24"/>
        </w:rPr>
        <w:t xml:space="preserve"> исполнения бюджета. </w:t>
      </w:r>
      <w:hyperlink r:id="rId11" w:history="1">
        <w:proofErr w:type="gramStart"/>
        <w:r w:rsidRPr="00BE2763">
          <w:rPr>
            <w:rStyle w:val="af3"/>
            <w:rFonts w:ascii="Times New Roman" w:hAnsi="Times New Roman"/>
            <w:bCs/>
            <w:color w:val="auto"/>
            <w:sz w:val="24"/>
            <w:szCs w:val="24"/>
            <w:u w:val="none"/>
          </w:rPr>
          <w:t>Приказом Минфина России от 01.07.2013 № 65</w:t>
        </w:r>
        <w:r w:rsidR="00677C99">
          <w:rPr>
            <w:rStyle w:val="af3"/>
            <w:rFonts w:ascii="Times New Roman" w:hAnsi="Times New Roman"/>
            <w:bCs/>
            <w:color w:val="auto"/>
            <w:sz w:val="24"/>
            <w:szCs w:val="24"/>
            <w:u w:val="none"/>
          </w:rPr>
          <w:t>-</w:t>
        </w:r>
        <w:r w:rsidRPr="00BE2763">
          <w:rPr>
            <w:rStyle w:val="af3"/>
            <w:rFonts w:ascii="Times New Roman" w:hAnsi="Times New Roman"/>
            <w:bCs/>
            <w:color w:val="auto"/>
            <w:sz w:val="24"/>
            <w:szCs w:val="24"/>
            <w:u w:val="none"/>
          </w:rPr>
          <w:t>н «Об утверждении Указаний о порядке применения бюджетной классификации Российской Федерации»</w:t>
        </w:r>
        <w:r w:rsidR="000A7906">
          <w:rPr>
            <w:rStyle w:val="af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раздел 3</w:t>
        </w:r>
        <w:r w:rsidR="00677C99">
          <w:rPr>
            <w:rStyle w:val="af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п. 4.1. абзац 4</w:t>
        </w:r>
        <w:r w:rsidRPr="00BE2763">
          <w:rPr>
            <w:rStyle w:val="af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предусмотрено, что </w:t>
        </w:r>
      </w:hyperlink>
      <w:r w:rsidRPr="00BE2763">
        <w:rPr>
          <w:rFonts w:ascii="Times New Roman" w:hAnsi="Times New Roman"/>
          <w:bCs/>
          <w:sz w:val="24"/>
          <w:szCs w:val="24"/>
        </w:rPr>
        <w:t xml:space="preserve">в случае принятия </w:t>
      </w:r>
      <w:r w:rsidR="00597055">
        <w:rPr>
          <w:rFonts w:ascii="Times New Roman" w:hAnsi="Times New Roman"/>
          <w:bCs/>
          <w:sz w:val="24"/>
          <w:szCs w:val="24"/>
        </w:rPr>
        <w:t xml:space="preserve"> муниципальным образованием </w:t>
      </w:r>
      <w:r w:rsidRPr="00BE2763">
        <w:rPr>
          <w:rFonts w:ascii="Times New Roman" w:hAnsi="Times New Roman"/>
          <w:bCs/>
          <w:sz w:val="24"/>
          <w:szCs w:val="24"/>
        </w:rPr>
        <w:t xml:space="preserve">решения о составлении проекта закона о бюджете на очередной финансовый год и плановый период в структуре </w:t>
      </w:r>
      <w:r w:rsidR="00597055">
        <w:rPr>
          <w:rFonts w:ascii="Times New Roman" w:hAnsi="Times New Roman"/>
          <w:bCs/>
          <w:sz w:val="24"/>
          <w:szCs w:val="24"/>
        </w:rPr>
        <w:t>муниципальных программ</w:t>
      </w:r>
      <w:r w:rsidRPr="00BE2763">
        <w:rPr>
          <w:rFonts w:ascii="Times New Roman" w:hAnsi="Times New Roman"/>
          <w:bCs/>
          <w:sz w:val="24"/>
          <w:szCs w:val="24"/>
        </w:rPr>
        <w:t>, финансовый орган утверждает единую структуру кода целевой статьи для отражения направления бюджетных ассигнований</w:t>
      </w:r>
      <w:proofErr w:type="gramEnd"/>
      <w:r w:rsidRPr="00BE2763">
        <w:rPr>
          <w:rFonts w:ascii="Times New Roman" w:hAnsi="Times New Roman"/>
          <w:bCs/>
          <w:sz w:val="24"/>
          <w:szCs w:val="24"/>
        </w:rPr>
        <w:t xml:space="preserve"> на реализацию </w:t>
      </w:r>
      <w:r w:rsidR="00597055">
        <w:rPr>
          <w:rFonts w:ascii="Times New Roman" w:hAnsi="Times New Roman"/>
          <w:bCs/>
          <w:sz w:val="24"/>
          <w:szCs w:val="24"/>
        </w:rPr>
        <w:t>муниципальных программ</w:t>
      </w:r>
      <w:r w:rsidRPr="00BE2763">
        <w:rPr>
          <w:rFonts w:ascii="Times New Roman" w:hAnsi="Times New Roman"/>
          <w:bCs/>
          <w:sz w:val="24"/>
          <w:szCs w:val="24"/>
        </w:rPr>
        <w:t xml:space="preserve"> и непрограммных направлений деятельности </w:t>
      </w:r>
      <w:r w:rsidR="00597055">
        <w:rPr>
          <w:rFonts w:ascii="Times New Roman" w:hAnsi="Times New Roman"/>
          <w:bCs/>
          <w:sz w:val="24"/>
          <w:szCs w:val="24"/>
        </w:rPr>
        <w:t>органов местного самоуправления</w:t>
      </w:r>
      <w:r w:rsidRPr="00BE2763">
        <w:rPr>
          <w:rFonts w:ascii="Times New Roman" w:hAnsi="Times New Roman"/>
          <w:bCs/>
          <w:sz w:val="24"/>
          <w:szCs w:val="24"/>
        </w:rPr>
        <w:t xml:space="preserve">, </w:t>
      </w:r>
      <w:r w:rsidRPr="000A7906">
        <w:rPr>
          <w:rFonts w:ascii="Times New Roman" w:hAnsi="Times New Roman"/>
          <w:bCs/>
          <w:sz w:val="24"/>
          <w:szCs w:val="24"/>
        </w:rPr>
        <w:t xml:space="preserve">указанных в ведомственной структуре расходов соответствующего бюджета. </w:t>
      </w:r>
      <w:r w:rsidR="00BC0A42">
        <w:rPr>
          <w:rFonts w:ascii="Times New Roman" w:hAnsi="Times New Roman"/>
          <w:bCs/>
          <w:sz w:val="24"/>
          <w:szCs w:val="24"/>
        </w:rPr>
        <w:t>Единая</w:t>
      </w:r>
      <w:r w:rsidRPr="00BE2763">
        <w:rPr>
          <w:rFonts w:ascii="Times New Roman" w:hAnsi="Times New Roman"/>
          <w:bCs/>
          <w:sz w:val="24"/>
          <w:szCs w:val="24"/>
        </w:rPr>
        <w:t xml:space="preserve"> структур</w:t>
      </w:r>
      <w:r w:rsidR="00BC0A42">
        <w:rPr>
          <w:rFonts w:ascii="Times New Roman" w:hAnsi="Times New Roman"/>
          <w:bCs/>
          <w:sz w:val="24"/>
          <w:szCs w:val="24"/>
        </w:rPr>
        <w:t>а</w:t>
      </w:r>
      <w:r w:rsidRPr="00BE2763">
        <w:rPr>
          <w:rFonts w:ascii="Times New Roman" w:hAnsi="Times New Roman"/>
          <w:bCs/>
          <w:sz w:val="24"/>
          <w:szCs w:val="24"/>
        </w:rPr>
        <w:t xml:space="preserve"> кодов целевых статей</w:t>
      </w:r>
      <w:r w:rsidR="00BC0A42">
        <w:rPr>
          <w:rFonts w:ascii="Times New Roman" w:hAnsi="Times New Roman"/>
          <w:bCs/>
          <w:sz w:val="24"/>
          <w:szCs w:val="24"/>
        </w:rPr>
        <w:t xml:space="preserve"> утверждена приказом </w:t>
      </w:r>
      <w:r w:rsidR="00597055">
        <w:rPr>
          <w:rFonts w:ascii="Times New Roman" w:hAnsi="Times New Roman"/>
          <w:bCs/>
          <w:sz w:val="24"/>
          <w:szCs w:val="24"/>
        </w:rPr>
        <w:t>Управления экономики и финансов администрации Мышкинского МР</w:t>
      </w:r>
      <w:r w:rsidR="00BC0A42">
        <w:rPr>
          <w:rFonts w:ascii="Times New Roman" w:hAnsi="Times New Roman"/>
          <w:sz w:val="24"/>
          <w:szCs w:val="24"/>
        </w:rPr>
        <w:t xml:space="preserve"> от 15.11.2013 г. № 42-а.</w:t>
      </w:r>
    </w:p>
    <w:p w:rsidR="00507D56" w:rsidRPr="00381CDE" w:rsidRDefault="00381CDE" w:rsidP="00381CDE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Ведомственная структура расходов  бюджета в  проекте представлена в разрезе главных распорядителей бюджетных средств. </w:t>
      </w:r>
      <w:proofErr w:type="gramStart"/>
      <w:r w:rsidR="00507D56" w:rsidRPr="00381CDE">
        <w:rPr>
          <w:rFonts w:ascii="Times New Roman" w:hAnsi="Times New Roman"/>
          <w:bCs/>
          <w:sz w:val="24"/>
          <w:szCs w:val="24"/>
        </w:rPr>
        <w:t xml:space="preserve">В соответствии со статьей 6 Бюджетного кодекса РФ под ведомственной структурой расходов бюджета понимается </w:t>
      </w:r>
      <w:r w:rsidR="00507D56" w:rsidRPr="00381CDE">
        <w:rPr>
          <w:rFonts w:ascii="Times New Roman" w:hAnsi="Times New Roman"/>
          <w:sz w:val="24"/>
          <w:szCs w:val="24"/>
        </w:rPr>
        <w:t xml:space="preserve">распределение бюджетных ассигнований, предусмотренных законом (решением) о бюджете, по главным распорядителям бюджетных средств, </w:t>
      </w:r>
      <w:hyperlink r:id="rId12" w:history="1">
        <w:r w:rsidR="00507D56" w:rsidRPr="00381CDE">
          <w:rPr>
            <w:rFonts w:ascii="Times New Roman" w:hAnsi="Times New Roman"/>
            <w:sz w:val="24"/>
            <w:szCs w:val="24"/>
          </w:rPr>
          <w:t>разделам</w:t>
        </w:r>
      </w:hyperlink>
      <w:r w:rsidR="00507D56" w:rsidRPr="00381CDE">
        <w:rPr>
          <w:rFonts w:ascii="Times New Roman" w:hAnsi="Times New Roman"/>
          <w:sz w:val="24"/>
          <w:szCs w:val="24"/>
        </w:rPr>
        <w:t xml:space="preserve">, подразделам, </w:t>
      </w:r>
      <w:hyperlink r:id="rId13" w:history="1">
        <w:r w:rsidR="00507D56" w:rsidRPr="00381CDE">
          <w:rPr>
            <w:rFonts w:ascii="Times New Roman" w:hAnsi="Times New Roman"/>
            <w:sz w:val="24"/>
            <w:szCs w:val="24"/>
          </w:rPr>
          <w:t>целевым статьям</w:t>
        </w:r>
      </w:hyperlink>
      <w:r w:rsidR="00507D56" w:rsidRPr="00381CDE">
        <w:rPr>
          <w:rFonts w:ascii="Times New Roman" w:hAnsi="Times New Roman"/>
          <w:sz w:val="24"/>
          <w:szCs w:val="24"/>
        </w:rPr>
        <w:t xml:space="preserve">, группам (группам и подгруппам) </w:t>
      </w:r>
      <w:hyperlink r:id="rId14" w:history="1">
        <w:r w:rsidR="00507D56" w:rsidRPr="00381CDE">
          <w:rPr>
            <w:rFonts w:ascii="Times New Roman" w:hAnsi="Times New Roman"/>
            <w:sz w:val="24"/>
            <w:szCs w:val="24"/>
          </w:rPr>
          <w:t>видов расходов</w:t>
        </w:r>
      </w:hyperlink>
      <w:r w:rsidR="00507D56" w:rsidRPr="00381CDE">
        <w:rPr>
          <w:rFonts w:ascii="Times New Roman" w:hAnsi="Times New Roman"/>
          <w:sz w:val="24"/>
          <w:szCs w:val="24"/>
        </w:rPr>
        <w:t xml:space="preserve"> бюджетов либо по главным распорядителям бюджетных средств, 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</w:t>
      </w:r>
      <w:proofErr w:type="gramEnd"/>
      <w:r w:rsidR="00507D56" w:rsidRPr="00381CDE">
        <w:rPr>
          <w:rFonts w:ascii="Times New Roman" w:hAnsi="Times New Roman"/>
          <w:sz w:val="24"/>
          <w:szCs w:val="24"/>
        </w:rPr>
        <w:t xml:space="preserve"> подгруппам) видов расходов классифик</w:t>
      </w:r>
      <w:r w:rsidR="00BC0A42" w:rsidRPr="00381CDE">
        <w:rPr>
          <w:rFonts w:ascii="Times New Roman" w:hAnsi="Times New Roman"/>
          <w:sz w:val="24"/>
          <w:szCs w:val="24"/>
        </w:rPr>
        <w:t>ации расходов бюджетов.</w:t>
      </w:r>
    </w:p>
    <w:bookmarkEnd w:id="0"/>
    <w:p w:rsidR="00743D75" w:rsidRPr="00BE2763" w:rsidRDefault="00507D56" w:rsidP="000C3D2C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CDE">
        <w:rPr>
          <w:rFonts w:ascii="Times New Roman" w:hAnsi="Times New Roman"/>
          <w:sz w:val="24"/>
          <w:szCs w:val="24"/>
        </w:rPr>
        <w:t xml:space="preserve"> </w:t>
      </w:r>
      <w:r w:rsidR="00BC0A42" w:rsidRPr="00381CDE">
        <w:rPr>
          <w:rFonts w:ascii="Times New Roman" w:hAnsi="Times New Roman"/>
          <w:sz w:val="24"/>
          <w:szCs w:val="24"/>
        </w:rPr>
        <w:t>Следует отметить, что Закон</w:t>
      </w:r>
      <w:r w:rsidR="000C07AD">
        <w:rPr>
          <w:rFonts w:ascii="Times New Roman" w:hAnsi="Times New Roman"/>
          <w:sz w:val="24"/>
          <w:szCs w:val="24"/>
        </w:rPr>
        <w:t xml:space="preserve">опроект </w:t>
      </w:r>
      <w:r w:rsidR="00BC0A42" w:rsidRPr="00381CDE">
        <w:rPr>
          <w:rFonts w:ascii="Times New Roman" w:hAnsi="Times New Roman"/>
          <w:sz w:val="24"/>
          <w:szCs w:val="24"/>
        </w:rPr>
        <w:t xml:space="preserve"> Ярославской области о бюджете на 2014 и плановый период 2015 и 2016 годы </w:t>
      </w:r>
      <w:r w:rsidR="000C07AD">
        <w:rPr>
          <w:rFonts w:ascii="Times New Roman" w:hAnsi="Times New Roman"/>
          <w:sz w:val="24"/>
          <w:szCs w:val="24"/>
        </w:rPr>
        <w:t xml:space="preserve">содержит </w:t>
      </w:r>
      <w:proofErr w:type="gramStart"/>
      <w:r w:rsidR="00BC0A42" w:rsidRPr="00381CDE">
        <w:rPr>
          <w:rFonts w:ascii="Times New Roman" w:hAnsi="Times New Roman"/>
          <w:sz w:val="24"/>
          <w:szCs w:val="24"/>
        </w:rPr>
        <w:t>аналогичн</w:t>
      </w:r>
      <w:r w:rsidR="000C07AD">
        <w:rPr>
          <w:rFonts w:ascii="Times New Roman" w:hAnsi="Times New Roman"/>
          <w:sz w:val="24"/>
          <w:szCs w:val="24"/>
        </w:rPr>
        <w:t>ую</w:t>
      </w:r>
      <w:proofErr w:type="gramEnd"/>
      <w:r w:rsidR="000C07AD">
        <w:rPr>
          <w:rFonts w:ascii="Times New Roman" w:hAnsi="Times New Roman"/>
          <w:sz w:val="24"/>
          <w:szCs w:val="24"/>
        </w:rPr>
        <w:t xml:space="preserve"> ведомственную</w:t>
      </w:r>
      <w:r w:rsidR="00BC0A42" w:rsidRPr="00381CDE">
        <w:rPr>
          <w:rFonts w:ascii="Times New Roman" w:hAnsi="Times New Roman"/>
          <w:sz w:val="24"/>
          <w:szCs w:val="24"/>
        </w:rPr>
        <w:t xml:space="preserve"> структурой расходов.</w:t>
      </w:r>
    </w:p>
    <w:p w:rsidR="00507D56" w:rsidRPr="00BE2763" w:rsidRDefault="00507D56" w:rsidP="000C3D2C">
      <w:pPr>
        <w:pStyle w:val="3"/>
        <w:spacing w:line="264" w:lineRule="auto"/>
        <w:ind w:left="0" w:right="-82"/>
        <w:rPr>
          <w:sz w:val="24"/>
          <w:szCs w:val="24"/>
        </w:rPr>
      </w:pPr>
      <w:r w:rsidRPr="00BE2763">
        <w:rPr>
          <w:sz w:val="24"/>
          <w:szCs w:val="24"/>
        </w:rPr>
        <w:t>Параметры прогноза исходных макроэкономических показателей для составления проекта  бюджета</w:t>
      </w:r>
      <w:r w:rsidR="00491F35">
        <w:rPr>
          <w:sz w:val="24"/>
          <w:szCs w:val="24"/>
        </w:rPr>
        <w:t xml:space="preserve"> Мышкинского МР.</w:t>
      </w:r>
    </w:p>
    <w:p w:rsidR="00507D56" w:rsidRPr="00DB04CC" w:rsidRDefault="00507D56" w:rsidP="000C3D2C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В соответствии со ста</w:t>
      </w:r>
      <w:r w:rsidR="00743D75">
        <w:rPr>
          <w:rFonts w:ascii="Times New Roman" w:hAnsi="Times New Roman"/>
          <w:sz w:val="24"/>
          <w:szCs w:val="24"/>
        </w:rPr>
        <w:t xml:space="preserve">тьей 172 Бюджетного кодекса РФ </w:t>
      </w:r>
      <w:r w:rsidR="00491F35">
        <w:rPr>
          <w:rFonts w:ascii="Times New Roman" w:hAnsi="Times New Roman"/>
          <w:sz w:val="24"/>
          <w:szCs w:val="24"/>
        </w:rPr>
        <w:t>п</w:t>
      </w:r>
      <w:r w:rsidRPr="00BE2763">
        <w:rPr>
          <w:rFonts w:ascii="Times New Roman" w:hAnsi="Times New Roman"/>
          <w:sz w:val="24"/>
          <w:szCs w:val="24"/>
        </w:rPr>
        <w:t xml:space="preserve">роект бюджета </w:t>
      </w:r>
      <w:r w:rsidR="00743D75">
        <w:rPr>
          <w:rFonts w:ascii="Times New Roman" w:hAnsi="Times New Roman"/>
          <w:sz w:val="24"/>
          <w:szCs w:val="24"/>
        </w:rPr>
        <w:t xml:space="preserve">Мышкинского МР </w:t>
      </w:r>
      <w:r w:rsidRPr="00BE2763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 основывается на прогнозе социально-экономического развития </w:t>
      </w:r>
      <w:r w:rsidR="007E0817">
        <w:rPr>
          <w:rFonts w:ascii="Times New Roman" w:hAnsi="Times New Roman"/>
          <w:sz w:val="24"/>
          <w:szCs w:val="24"/>
        </w:rPr>
        <w:t>соответствующей территории</w:t>
      </w:r>
      <w:r w:rsidRPr="00BE2763">
        <w:rPr>
          <w:rFonts w:ascii="Times New Roman" w:hAnsi="Times New Roman"/>
          <w:sz w:val="24"/>
          <w:szCs w:val="24"/>
        </w:rPr>
        <w:t xml:space="preserve">, основных направлениях бюджетной и налоговой политики. Требования к содержанию, порядку </w:t>
      </w:r>
      <w:r w:rsidRPr="00BE2763">
        <w:rPr>
          <w:rFonts w:ascii="Times New Roman" w:hAnsi="Times New Roman"/>
          <w:sz w:val="24"/>
          <w:szCs w:val="24"/>
        </w:rPr>
        <w:lastRenderedPageBreak/>
        <w:t xml:space="preserve">разработки и принятия Прогноза социально-экономического развития </w:t>
      </w:r>
      <w:r w:rsidR="00034D41">
        <w:rPr>
          <w:rFonts w:ascii="Times New Roman" w:hAnsi="Times New Roman"/>
          <w:sz w:val="24"/>
          <w:szCs w:val="24"/>
        </w:rPr>
        <w:t>Мышкинского МР</w:t>
      </w:r>
      <w:r w:rsidRPr="00BE2763">
        <w:rPr>
          <w:rFonts w:ascii="Times New Roman" w:hAnsi="Times New Roman"/>
          <w:sz w:val="24"/>
          <w:szCs w:val="24"/>
        </w:rPr>
        <w:t xml:space="preserve"> установлены статьей 173 Бюджетного кодекса РФ, постановлением </w:t>
      </w:r>
      <w:r w:rsidR="007E0817">
        <w:rPr>
          <w:rFonts w:ascii="Times New Roman" w:hAnsi="Times New Roman"/>
          <w:sz w:val="24"/>
          <w:szCs w:val="24"/>
        </w:rPr>
        <w:t xml:space="preserve"> </w:t>
      </w:r>
      <w:r w:rsidR="007E0817" w:rsidRPr="00DB04CC">
        <w:rPr>
          <w:rFonts w:ascii="Times New Roman" w:hAnsi="Times New Roman"/>
          <w:sz w:val="24"/>
          <w:szCs w:val="24"/>
        </w:rPr>
        <w:t xml:space="preserve">администрации Мышкинского МР </w:t>
      </w:r>
      <w:r w:rsidRPr="00DB04CC">
        <w:rPr>
          <w:rFonts w:ascii="Times New Roman" w:hAnsi="Times New Roman"/>
          <w:sz w:val="24"/>
          <w:szCs w:val="24"/>
        </w:rPr>
        <w:t>от</w:t>
      </w:r>
      <w:r w:rsidR="00DB04CC" w:rsidRPr="00DB04CC">
        <w:rPr>
          <w:rFonts w:ascii="Times New Roman" w:hAnsi="Times New Roman"/>
          <w:sz w:val="24"/>
          <w:szCs w:val="24"/>
        </w:rPr>
        <w:t xml:space="preserve"> 07.10.2013</w:t>
      </w:r>
      <w:r w:rsidRPr="00DB04CC">
        <w:rPr>
          <w:rFonts w:ascii="Times New Roman" w:hAnsi="Times New Roman"/>
          <w:sz w:val="24"/>
          <w:szCs w:val="24"/>
        </w:rPr>
        <w:t xml:space="preserve"> </w:t>
      </w:r>
      <w:r w:rsidR="007E0817" w:rsidRPr="00DB04CC">
        <w:rPr>
          <w:rFonts w:ascii="Times New Roman" w:hAnsi="Times New Roman"/>
          <w:sz w:val="24"/>
          <w:szCs w:val="24"/>
        </w:rPr>
        <w:t xml:space="preserve"> №</w:t>
      </w:r>
      <w:r w:rsidR="00DB04CC" w:rsidRPr="00DB04CC">
        <w:rPr>
          <w:rFonts w:ascii="Times New Roman" w:hAnsi="Times New Roman"/>
          <w:sz w:val="24"/>
          <w:szCs w:val="24"/>
        </w:rPr>
        <w:t xml:space="preserve"> 863</w:t>
      </w:r>
      <w:r w:rsidR="007E0817" w:rsidRPr="00DB04CC">
        <w:rPr>
          <w:rFonts w:ascii="Times New Roman" w:hAnsi="Times New Roman"/>
          <w:sz w:val="24"/>
          <w:szCs w:val="24"/>
        </w:rPr>
        <w:t xml:space="preserve"> </w:t>
      </w:r>
      <w:r w:rsidRPr="00DB04CC">
        <w:rPr>
          <w:rFonts w:ascii="Times New Roman" w:hAnsi="Times New Roman"/>
          <w:sz w:val="24"/>
          <w:szCs w:val="24"/>
        </w:rPr>
        <w:t xml:space="preserve"> «О Порядке разработки прогноза социально-экономического развития </w:t>
      </w:r>
      <w:r w:rsidR="00DB04CC" w:rsidRPr="00DB04CC">
        <w:rPr>
          <w:rFonts w:ascii="Times New Roman" w:hAnsi="Times New Roman"/>
          <w:sz w:val="24"/>
          <w:szCs w:val="24"/>
        </w:rPr>
        <w:t xml:space="preserve"> Мышкинского муниципального района </w:t>
      </w:r>
      <w:r w:rsidRPr="00DB04CC">
        <w:rPr>
          <w:rFonts w:ascii="Times New Roman" w:hAnsi="Times New Roman"/>
          <w:sz w:val="24"/>
          <w:szCs w:val="24"/>
        </w:rPr>
        <w:t>на очередной финансовый год и плановый</w:t>
      </w:r>
      <w:r w:rsidR="00DB04CC" w:rsidRPr="00DB04CC">
        <w:rPr>
          <w:rFonts w:ascii="Times New Roman" w:hAnsi="Times New Roman"/>
          <w:sz w:val="24"/>
          <w:szCs w:val="24"/>
        </w:rPr>
        <w:t xml:space="preserve"> период</w:t>
      </w:r>
      <w:r w:rsidRPr="00DB04CC">
        <w:rPr>
          <w:rFonts w:ascii="Times New Roman" w:hAnsi="Times New Roman"/>
          <w:sz w:val="24"/>
          <w:szCs w:val="24"/>
        </w:rPr>
        <w:t xml:space="preserve">». </w:t>
      </w:r>
    </w:p>
    <w:p w:rsidR="00507D56" w:rsidRPr="00BE2763" w:rsidRDefault="00507D56" w:rsidP="000C3D2C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7E0817">
        <w:rPr>
          <w:rFonts w:ascii="Times New Roman" w:hAnsi="Times New Roman"/>
          <w:sz w:val="24"/>
          <w:szCs w:val="24"/>
        </w:rPr>
        <w:t>Мышкинского муниципального района</w:t>
      </w:r>
      <w:r w:rsidRPr="00BE2763">
        <w:rPr>
          <w:rFonts w:ascii="Times New Roman" w:hAnsi="Times New Roman"/>
          <w:sz w:val="24"/>
          <w:szCs w:val="24"/>
        </w:rPr>
        <w:t xml:space="preserve"> в соответствии с требованиями статьи 184.2 Бюджетного кодекса РФ представлен в составе документов и материалов одновременно с </w:t>
      </w:r>
      <w:r w:rsidR="00DB04CC">
        <w:rPr>
          <w:rFonts w:ascii="Times New Roman" w:hAnsi="Times New Roman"/>
          <w:sz w:val="24"/>
          <w:szCs w:val="24"/>
        </w:rPr>
        <w:t>проектом о районном бюджете.</w:t>
      </w:r>
    </w:p>
    <w:p w:rsidR="00507D56" w:rsidRPr="00BE2763" w:rsidRDefault="00507D56" w:rsidP="000C3D2C">
      <w:pPr>
        <w:spacing w:after="0" w:line="264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Разработка сценарных условий и параметров Прогноза социально-экономического </w:t>
      </w:r>
      <w:r w:rsidR="00491F35">
        <w:rPr>
          <w:rFonts w:ascii="Times New Roman" w:hAnsi="Times New Roman"/>
          <w:sz w:val="24"/>
          <w:szCs w:val="24"/>
        </w:rPr>
        <w:t xml:space="preserve"> развития</w:t>
      </w:r>
      <w:r w:rsidRPr="00BE2763">
        <w:rPr>
          <w:rFonts w:ascii="Times New Roman" w:hAnsi="Times New Roman"/>
          <w:sz w:val="24"/>
          <w:szCs w:val="24"/>
        </w:rPr>
        <w:t xml:space="preserve"> осущ</w:t>
      </w:r>
      <w:r w:rsidR="00034D41">
        <w:rPr>
          <w:rFonts w:ascii="Times New Roman" w:hAnsi="Times New Roman"/>
          <w:sz w:val="24"/>
          <w:szCs w:val="24"/>
        </w:rPr>
        <w:t xml:space="preserve">ествлялась по двум вариантам – </w:t>
      </w:r>
      <w:r w:rsidRPr="00BE2763">
        <w:rPr>
          <w:rFonts w:ascii="Times New Roman" w:hAnsi="Times New Roman"/>
          <w:sz w:val="24"/>
          <w:szCs w:val="24"/>
        </w:rPr>
        <w:t>консервативному</w:t>
      </w:r>
      <w:r w:rsidR="00034D41">
        <w:rPr>
          <w:rFonts w:ascii="Times New Roman" w:hAnsi="Times New Roman"/>
          <w:sz w:val="24"/>
          <w:szCs w:val="24"/>
        </w:rPr>
        <w:t xml:space="preserve"> (пессимистическому)</w:t>
      </w:r>
      <w:r w:rsidRPr="00BE2763">
        <w:rPr>
          <w:rFonts w:ascii="Times New Roman" w:hAnsi="Times New Roman"/>
          <w:sz w:val="24"/>
          <w:szCs w:val="24"/>
        </w:rPr>
        <w:t xml:space="preserve"> и благоприятному (базовому).</w:t>
      </w:r>
    </w:p>
    <w:p w:rsidR="00507D56" w:rsidRPr="00BE2763" w:rsidRDefault="00507D56" w:rsidP="000C3D2C">
      <w:pPr>
        <w:spacing w:after="0" w:line="264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60B27">
        <w:rPr>
          <w:rFonts w:ascii="Times New Roman" w:hAnsi="Times New Roman"/>
          <w:sz w:val="24"/>
          <w:szCs w:val="24"/>
        </w:rPr>
        <w:t xml:space="preserve">В качестве основного варианта для составления бюджета </w:t>
      </w:r>
      <w:r w:rsidR="00195F52" w:rsidRPr="00B60B27">
        <w:rPr>
          <w:rFonts w:ascii="Times New Roman" w:hAnsi="Times New Roman"/>
          <w:sz w:val="24"/>
          <w:szCs w:val="24"/>
        </w:rPr>
        <w:t>Мышкинского муниципального района на 2014 год выбран</w:t>
      </w:r>
      <w:r w:rsidRPr="00B60B27">
        <w:rPr>
          <w:rFonts w:ascii="Times New Roman" w:hAnsi="Times New Roman"/>
          <w:sz w:val="24"/>
          <w:szCs w:val="24"/>
        </w:rPr>
        <w:t xml:space="preserve"> благоприятный (базовый) вариант, при</w:t>
      </w:r>
      <w:r w:rsidRPr="00BE2763">
        <w:rPr>
          <w:rFonts w:ascii="Times New Roman" w:hAnsi="Times New Roman"/>
          <w:sz w:val="24"/>
          <w:szCs w:val="24"/>
        </w:rPr>
        <w:t xml:space="preserve"> реализации которого предполагается в дальнейшем устойчивый рост экономики </w:t>
      </w:r>
      <w:r w:rsidR="00034D41">
        <w:rPr>
          <w:rFonts w:ascii="Times New Roman" w:hAnsi="Times New Roman"/>
          <w:sz w:val="24"/>
          <w:szCs w:val="24"/>
        </w:rPr>
        <w:t>района</w:t>
      </w:r>
      <w:r w:rsidRPr="00BE2763">
        <w:rPr>
          <w:rFonts w:ascii="Times New Roman" w:hAnsi="Times New Roman"/>
          <w:sz w:val="24"/>
          <w:szCs w:val="24"/>
        </w:rPr>
        <w:t xml:space="preserve"> и постепенное улучшение основных социально-экономических показателей на фоне развития Российской Федерации </w:t>
      </w:r>
      <w:r w:rsidR="00195F52">
        <w:rPr>
          <w:rFonts w:ascii="Times New Roman" w:hAnsi="Times New Roman"/>
          <w:sz w:val="24"/>
          <w:szCs w:val="24"/>
        </w:rPr>
        <w:t xml:space="preserve"> и</w:t>
      </w:r>
      <w:r w:rsidR="00034D41">
        <w:rPr>
          <w:rFonts w:ascii="Times New Roman" w:hAnsi="Times New Roman"/>
          <w:sz w:val="24"/>
          <w:szCs w:val="24"/>
        </w:rPr>
        <w:t xml:space="preserve"> Ярославской </w:t>
      </w:r>
      <w:r w:rsidR="00195F52">
        <w:rPr>
          <w:rFonts w:ascii="Times New Roman" w:hAnsi="Times New Roman"/>
          <w:sz w:val="24"/>
          <w:szCs w:val="24"/>
        </w:rPr>
        <w:t xml:space="preserve"> области</w:t>
      </w:r>
      <w:r w:rsidRPr="00BE2763">
        <w:rPr>
          <w:rFonts w:ascii="Times New Roman" w:hAnsi="Times New Roman"/>
          <w:sz w:val="24"/>
          <w:szCs w:val="24"/>
        </w:rPr>
        <w:t>.</w:t>
      </w:r>
    </w:p>
    <w:p w:rsidR="004735A5" w:rsidRPr="00BE2763" w:rsidRDefault="00507D56" w:rsidP="000C3D2C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При подготовке Прогноза социально-экономического развития </w:t>
      </w:r>
      <w:r w:rsidR="004735A5">
        <w:rPr>
          <w:rFonts w:ascii="Times New Roman" w:hAnsi="Times New Roman"/>
          <w:sz w:val="24"/>
          <w:szCs w:val="24"/>
        </w:rPr>
        <w:t>Мышкинского МР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034D41">
        <w:rPr>
          <w:rFonts w:ascii="Times New Roman" w:hAnsi="Times New Roman"/>
          <w:sz w:val="24"/>
          <w:szCs w:val="24"/>
        </w:rPr>
        <w:t>а</w:t>
      </w:r>
      <w:r w:rsidR="004735A5">
        <w:rPr>
          <w:rFonts w:ascii="Times New Roman" w:hAnsi="Times New Roman"/>
          <w:sz w:val="24"/>
          <w:szCs w:val="24"/>
        </w:rPr>
        <w:t>дминистрацией были  и</w:t>
      </w:r>
      <w:r w:rsidRPr="00BE2763">
        <w:rPr>
          <w:rFonts w:ascii="Times New Roman" w:hAnsi="Times New Roman"/>
          <w:sz w:val="24"/>
          <w:szCs w:val="24"/>
        </w:rPr>
        <w:t>спользова</w:t>
      </w:r>
      <w:r w:rsidR="004735A5">
        <w:rPr>
          <w:rFonts w:ascii="Times New Roman" w:hAnsi="Times New Roman"/>
          <w:sz w:val="24"/>
          <w:szCs w:val="24"/>
        </w:rPr>
        <w:t xml:space="preserve">ны </w:t>
      </w:r>
      <w:r w:rsidRPr="00BE2763">
        <w:rPr>
          <w:rFonts w:ascii="Times New Roman" w:hAnsi="Times New Roman"/>
          <w:sz w:val="24"/>
          <w:szCs w:val="24"/>
        </w:rPr>
        <w:t xml:space="preserve"> данные статистики, структурных подразделений </w:t>
      </w:r>
      <w:r w:rsidR="004735A5">
        <w:rPr>
          <w:rFonts w:ascii="Times New Roman" w:hAnsi="Times New Roman"/>
          <w:sz w:val="24"/>
          <w:szCs w:val="24"/>
        </w:rPr>
        <w:t xml:space="preserve">администрации, </w:t>
      </w:r>
      <w:r w:rsidRPr="00BE2763">
        <w:rPr>
          <w:rFonts w:ascii="Times New Roman" w:hAnsi="Times New Roman"/>
          <w:sz w:val="24"/>
          <w:szCs w:val="24"/>
        </w:rPr>
        <w:t>органов исполнительной власти Ярославской области.</w:t>
      </w:r>
      <w:r w:rsidR="004735A5">
        <w:rPr>
          <w:rFonts w:ascii="Times New Roman" w:hAnsi="Times New Roman"/>
          <w:sz w:val="24"/>
          <w:szCs w:val="24"/>
        </w:rPr>
        <w:t xml:space="preserve"> В прогнозных расчетах показателей учитывались данные социально-демографических процессов, тенденций их развития  и другие условия функционирования экономики и социальной сферы в Мышкинском муниципальном районе. </w:t>
      </w:r>
    </w:p>
    <w:p w:rsidR="004735A5" w:rsidRDefault="00507D56" w:rsidP="00B7513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Анализ</w:t>
      </w:r>
      <w:r w:rsidR="004735A5">
        <w:rPr>
          <w:rFonts w:ascii="Times New Roman" w:hAnsi="Times New Roman"/>
          <w:sz w:val="24"/>
          <w:szCs w:val="24"/>
        </w:rPr>
        <w:t xml:space="preserve"> отдельных </w:t>
      </w:r>
      <w:r w:rsidRPr="00BE2763">
        <w:rPr>
          <w:rFonts w:ascii="Times New Roman" w:hAnsi="Times New Roman"/>
          <w:sz w:val="24"/>
          <w:szCs w:val="24"/>
        </w:rPr>
        <w:t xml:space="preserve"> показателей  Прогноза социально-экономического развития </w:t>
      </w:r>
      <w:r w:rsidR="004735A5">
        <w:rPr>
          <w:rFonts w:ascii="Times New Roman" w:hAnsi="Times New Roman"/>
          <w:sz w:val="24"/>
          <w:szCs w:val="24"/>
        </w:rPr>
        <w:t xml:space="preserve">Мышкинского МР 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4735A5">
        <w:rPr>
          <w:rFonts w:ascii="Times New Roman" w:hAnsi="Times New Roman"/>
          <w:sz w:val="24"/>
          <w:szCs w:val="24"/>
        </w:rPr>
        <w:t xml:space="preserve"> в 2013-2016 годах </w:t>
      </w:r>
      <w:r w:rsidRPr="00BE2763">
        <w:rPr>
          <w:rFonts w:ascii="Times New Roman" w:hAnsi="Times New Roman"/>
          <w:sz w:val="24"/>
          <w:szCs w:val="24"/>
        </w:rPr>
        <w:t>показал</w:t>
      </w:r>
      <w:r w:rsidR="00A27BB2">
        <w:rPr>
          <w:rFonts w:ascii="Times New Roman" w:hAnsi="Times New Roman"/>
          <w:sz w:val="24"/>
          <w:szCs w:val="24"/>
        </w:rPr>
        <w:t xml:space="preserve"> следующе</w:t>
      </w:r>
      <w:r w:rsidR="00FD3B58">
        <w:rPr>
          <w:rFonts w:ascii="Times New Roman" w:hAnsi="Times New Roman"/>
          <w:sz w:val="24"/>
          <w:szCs w:val="24"/>
        </w:rPr>
        <w:t>е</w:t>
      </w:r>
      <w:r w:rsidR="00A27BB2">
        <w:rPr>
          <w:rFonts w:ascii="Times New Roman" w:hAnsi="Times New Roman"/>
          <w:sz w:val="24"/>
          <w:szCs w:val="24"/>
        </w:rPr>
        <w:t>.</w:t>
      </w:r>
    </w:p>
    <w:p w:rsidR="00FD3B58" w:rsidRDefault="00FD3B58" w:rsidP="00B7513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D3B58">
        <w:rPr>
          <w:rFonts w:ascii="Times New Roman" w:hAnsi="Times New Roman"/>
          <w:sz w:val="24"/>
          <w:szCs w:val="24"/>
        </w:rPr>
        <w:t xml:space="preserve">Анализ данных прогноза социально-экономического развития за последние годы свидетельствует о  неизменной демографической ситуации на территории района как </w:t>
      </w:r>
      <w:proofErr w:type="gramStart"/>
      <w:r w:rsidRPr="00FD3B58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FD3B58">
        <w:rPr>
          <w:rFonts w:ascii="Times New Roman" w:hAnsi="Times New Roman"/>
          <w:sz w:val="24"/>
          <w:szCs w:val="24"/>
        </w:rPr>
        <w:t xml:space="preserve"> так и сельского населения. В дальнейшем, это обусловит постепенное снижение естественной убыли населения. Развитие данных тенденций предполагают минимальные средние темпы снижения численности населения района. Среднегодовая численность  населения Мышкинского муниципального района   планируется на 2014-2016 годы -10,2 тыс. человек. Уровень зарегистрированной безработицы в 2013 году будет 2,9 %, в 2014,  2015, 2016 годы по 2,8 %.</w:t>
      </w:r>
    </w:p>
    <w:p w:rsidR="00A27BB2" w:rsidRPr="00A27BB2" w:rsidRDefault="00A27BB2" w:rsidP="00A27BB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27BB2">
        <w:rPr>
          <w:rFonts w:ascii="Times New Roman" w:hAnsi="Times New Roman"/>
          <w:sz w:val="24"/>
          <w:szCs w:val="24"/>
        </w:rPr>
        <w:t xml:space="preserve">По предварительным данным, в прогнозируемом периоде 2014-2016 годов, темп роста номинальной начисленной заработной платы, будет колебаться в диапазоне 108,5-111,5%. Наиболее сильное влияние на рост заработной платы будет иметь увеличение   заработной платы педагогических работников (уже в этом году планируется доведение зарплаты учителей до средней заработной платы по региону). На основании прогноза социально-экономического развития Мышкинского муниципального района среднемесячная заработная плата возрастет к 2016 году по благоприятному прогнозу до 34061,80 руб. </w:t>
      </w:r>
      <w:r w:rsidRPr="005450B6">
        <w:rPr>
          <w:rFonts w:ascii="Times New Roman" w:hAnsi="Times New Roman"/>
          <w:sz w:val="24"/>
          <w:szCs w:val="24"/>
        </w:rPr>
        <w:t xml:space="preserve">Темпы роста заработной платы опережают темпы роста инфляции. </w:t>
      </w:r>
      <w:r w:rsidR="005450B6">
        <w:rPr>
          <w:rFonts w:ascii="Times New Roman" w:hAnsi="Times New Roman"/>
          <w:sz w:val="24"/>
          <w:szCs w:val="24"/>
        </w:rPr>
        <w:t>Фонд заработной платы к 2016 году  возрастет до 1154,8 млн</w:t>
      </w:r>
      <w:r w:rsidR="00761B79">
        <w:rPr>
          <w:rFonts w:ascii="Times New Roman" w:hAnsi="Times New Roman"/>
          <w:sz w:val="24"/>
          <w:szCs w:val="24"/>
        </w:rPr>
        <w:t xml:space="preserve">. </w:t>
      </w:r>
      <w:r w:rsidR="005450B6">
        <w:rPr>
          <w:rFonts w:ascii="Times New Roman" w:hAnsi="Times New Roman"/>
          <w:sz w:val="24"/>
          <w:szCs w:val="24"/>
        </w:rPr>
        <w:t>руб.</w:t>
      </w:r>
      <w:r w:rsidR="00761B79">
        <w:rPr>
          <w:rFonts w:ascii="Times New Roman" w:hAnsi="Times New Roman"/>
          <w:sz w:val="24"/>
          <w:szCs w:val="24"/>
        </w:rPr>
        <w:t xml:space="preserve"> (140 % к прогнозу 2013 года), что принесет в доход бюджета дополнительные средства. </w:t>
      </w:r>
      <w:r w:rsidR="005450B6">
        <w:rPr>
          <w:rFonts w:ascii="Times New Roman" w:hAnsi="Times New Roman"/>
          <w:sz w:val="24"/>
          <w:szCs w:val="24"/>
        </w:rPr>
        <w:t xml:space="preserve">  </w:t>
      </w:r>
      <w:r w:rsidRPr="005450B6">
        <w:rPr>
          <w:rFonts w:ascii="Times New Roman" w:hAnsi="Times New Roman"/>
          <w:sz w:val="24"/>
          <w:szCs w:val="24"/>
        </w:rPr>
        <w:t>Прогнозируется дальнейшее увеличение величины прожиточного минимума в расчете на душу населения в месяц в интервале 7178-8466 руб.</w:t>
      </w:r>
      <w:r w:rsidR="00FD3B58">
        <w:rPr>
          <w:rFonts w:ascii="Times New Roman" w:hAnsi="Times New Roman"/>
          <w:sz w:val="24"/>
          <w:szCs w:val="24"/>
        </w:rPr>
        <w:t xml:space="preserve"> Начиная с 2014 года, в прогнозе не предусматривается опережающий рост прожиточного минимума над темпами роста инфляции.</w:t>
      </w:r>
      <w:r w:rsidRPr="005450B6">
        <w:rPr>
          <w:rFonts w:ascii="Times New Roman" w:hAnsi="Times New Roman"/>
          <w:sz w:val="24"/>
          <w:szCs w:val="24"/>
        </w:rPr>
        <w:t xml:space="preserve"> Просроченной заработной</w:t>
      </w:r>
      <w:r w:rsidRPr="00A27BB2">
        <w:rPr>
          <w:rFonts w:ascii="Times New Roman" w:hAnsi="Times New Roman"/>
          <w:sz w:val="24"/>
          <w:szCs w:val="24"/>
        </w:rPr>
        <w:t xml:space="preserve"> платы не планируется. </w:t>
      </w:r>
    </w:p>
    <w:p w:rsidR="00A27BB2" w:rsidRDefault="00A27BB2" w:rsidP="00A27BB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27BB2">
        <w:rPr>
          <w:rFonts w:ascii="Times New Roman" w:hAnsi="Times New Roman"/>
          <w:sz w:val="24"/>
          <w:szCs w:val="24"/>
        </w:rPr>
        <w:t xml:space="preserve">Развитие социальной сферы Мышкинского муниципального района в прогнозе социально-экономического развития </w:t>
      </w:r>
      <w:proofErr w:type="gramStart"/>
      <w:r w:rsidRPr="00A27BB2">
        <w:rPr>
          <w:rFonts w:ascii="Times New Roman" w:hAnsi="Times New Roman"/>
          <w:sz w:val="24"/>
          <w:szCs w:val="24"/>
        </w:rPr>
        <w:t>отражён</w:t>
      </w:r>
      <w:proofErr w:type="gramEnd"/>
      <w:r w:rsidRPr="00A27BB2">
        <w:rPr>
          <w:rFonts w:ascii="Times New Roman" w:hAnsi="Times New Roman"/>
          <w:sz w:val="24"/>
          <w:szCs w:val="24"/>
        </w:rPr>
        <w:t xml:space="preserve"> в трех направлениях: образование, культура, жилищно-коммунальное хозяйство (ЖКХ).</w:t>
      </w:r>
    </w:p>
    <w:p w:rsidR="00A27BB2" w:rsidRDefault="00A27BB2" w:rsidP="00A27BB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27BB2">
        <w:rPr>
          <w:rFonts w:ascii="Times New Roman" w:hAnsi="Times New Roman"/>
          <w:sz w:val="24"/>
          <w:szCs w:val="24"/>
        </w:rPr>
        <w:t>В сфере образования в 2014-2016 году планируется продолжит</w:t>
      </w:r>
      <w:r>
        <w:rPr>
          <w:rFonts w:ascii="Times New Roman" w:hAnsi="Times New Roman"/>
          <w:sz w:val="24"/>
          <w:szCs w:val="24"/>
        </w:rPr>
        <w:t>ь:</w:t>
      </w:r>
    </w:p>
    <w:p w:rsidR="00A27BB2" w:rsidRPr="00A27BB2" w:rsidRDefault="00A27BB2" w:rsidP="00A27BB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A27BB2">
        <w:rPr>
          <w:rFonts w:ascii="Times New Roman" w:hAnsi="Times New Roman"/>
          <w:sz w:val="24"/>
          <w:szCs w:val="24"/>
        </w:rPr>
        <w:t xml:space="preserve">обеспечение государственных гарантий прав граждан на образование и социальную поддержку отдельных категорий учащихся; </w:t>
      </w:r>
    </w:p>
    <w:p w:rsidR="00A27BB2" w:rsidRPr="00A27BB2" w:rsidRDefault="00A27BB2" w:rsidP="00A27BB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27B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BB2">
        <w:rPr>
          <w:rFonts w:ascii="Times New Roman" w:hAnsi="Times New Roman"/>
          <w:sz w:val="24"/>
          <w:szCs w:val="24"/>
        </w:rPr>
        <w:t>организация предоставления муниципальных услуг и выполнения работ муниципальными учреждениями в данной сфере;</w:t>
      </w:r>
    </w:p>
    <w:p w:rsidR="00A27BB2" w:rsidRPr="00A27BB2" w:rsidRDefault="00A27BB2" w:rsidP="00A27BB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27BB2">
        <w:rPr>
          <w:rFonts w:ascii="Times New Roman" w:hAnsi="Times New Roman"/>
          <w:sz w:val="24"/>
          <w:szCs w:val="24"/>
        </w:rPr>
        <w:t>- обеспечение организованной транспортной доставки школьников к месту учебы;</w:t>
      </w:r>
    </w:p>
    <w:p w:rsidR="00A27BB2" w:rsidRPr="00A27BB2" w:rsidRDefault="00A27BB2" w:rsidP="00A27BB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27BB2">
        <w:rPr>
          <w:rFonts w:ascii="Times New Roman" w:hAnsi="Times New Roman"/>
          <w:sz w:val="24"/>
          <w:szCs w:val="24"/>
        </w:rPr>
        <w:t>- обеспечение информационно-методического сопровождения</w:t>
      </w:r>
      <w:r w:rsidR="002468A1">
        <w:rPr>
          <w:rFonts w:ascii="Times New Roman" w:hAnsi="Times New Roman"/>
          <w:sz w:val="24"/>
          <w:szCs w:val="24"/>
        </w:rPr>
        <w:t>,</w:t>
      </w:r>
      <w:r w:rsidRPr="00A27BB2">
        <w:rPr>
          <w:rFonts w:ascii="Times New Roman" w:hAnsi="Times New Roman"/>
          <w:sz w:val="24"/>
          <w:szCs w:val="24"/>
        </w:rPr>
        <w:t xml:space="preserve"> проведение массовых мероприятий,</w:t>
      </w:r>
      <w:r w:rsidR="002468A1">
        <w:rPr>
          <w:rFonts w:ascii="Times New Roman" w:hAnsi="Times New Roman"/>
          <w:sz w:val="24"/>
          <w:szCs w:val="24"/>
        </w:rPr>
        <w:t xml:space="preserve"> </w:t>
      </w:r>
      <w:r w:rsidRPr="00A27BB2">
        <w:rPr>
          <w:rFonts w:ascii="Times New Roman" w:hAnsi="Times New Roman"/>
          <w:sz w:val="24"/>
          <w:szCs w:val="24"/>
        </w:rPr>
        <w:t xml:space="preserve"> освоение муниципальных программ в сфере образования.</w:t>
      </w:r>
    </w:p>
    <w:p w:rsidR="00A27BB2" w:rsidRPr="00A27BB2" w:rsidRDefault="00A27BB2" w:rsidP="00A27BB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BB2">
        <w:rPr>
          <w:rFonts w:ascii="Times New Roman" w:hAnsi="Times New Roman"/>
          <w:sz w:val="24"/>
          <w:szCs w:val="24"/>
        </w:rPr>
        <w:t>В 2014 году планируется увеличение численности обучающихся в общеобразовательных учреждениях с 885 чел в 20</w:t>
      </w:r>
      <w:r>
        <w:rPr>
          <w:rFonts w:ascii="Times New Roman" w:hAnsi="Times New Roman"/>
          <w:sz w:val="24"/>
          <w:szCs w:val="24"/>
        </w:rPr>
        <w:t>13 году до 935 чел. к 2016 году, но</w:t>
      </w:r>
      <w:r w:rsidR="00FD3B58">
        <w:rPr>
          <w:rFonts w:ascii="Times New Roman" w:hAnsi="Times New Roman"/>
          <w:sz w:val="24"/>
          <w:szCs w:val="24"/>
        </w:rPr>
        <w:t xml:space="preserve"> в тоже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27BB2">
        <w:rPr>
          <w:rFonts w:ascii="Times New Roman" w:hAnsi="Times New Roman"/>
          <w:sz w:val="24"/>
          <w:szCs w:val="24"/>
        </w:rPr>
        <w:t>ланируется сокращение общего числа образовательных учреждений с 14 в 2013 году до 12 к 2016 году.</w:t>
      </w:r>
      <w:proofErr w:type="gramEnd"/>
      <w:r w:rsidRPr="00A27BB2">
        <w:rPr>
          <w:rFonts w:ascii="Times New Roman" w:hAnsi="Times New Roman"/>
          <w:sz w:val="24"/>
          <w:szCs w:val="24"/>
        </w:rPr>
        <w:t xml:space="preserve"> Это является вынужденной мерой</w:t>
      </w:r>
      <w:r w:rsidR="00FD3B58">
        <w:rPr>
          <w:rFonts w:ascii="Times New Roman" w:hAnsi="Times New Roman"/>
          <w:sz w:val="24"/>
          <w:szCs w:val="24"/>
        </w:rPr>
        <w:t>,</w:t>
      </w:r>
      <w:r w:rsidRPr="00A27BB2">
        <w:rPr>
          <w:rFonts w:ascii="Times New Roman" w:hAnsi="Times New Roman"/>
          <w:sz w:val="24"/>
          <w:szCs w:val="24"/>
        </w:rPr>
        <w:t xml:space="preserve"> так как сокращается численность обучающихся в некоторых сельских школах.</w:t>
      </w:r>
    </w:p>
    <w:p w:rsidR="00A27BB2" w:rsidRPr="00A27BB2" w:rsidRDefault="00A27BB2" w:rsidP="00A27BB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27BB2">
        <w:rPr>
          <w:rFonts w:ascii="Times New Roman" w:hAnsi="Times New Roman"/>
          <w:sz w:val="24"/>
          <w:szCs w:val="24"/>
        </w:rPr>
        <w:t xml:space="preserve">В 2014-2016 годах, в сфере Культура приоритетными направлениями планируются:  сохранение и развитие культурного наследия района, стимулирование народного творчества и развитие культурно-досуговой деятельности, содействие талантливой молодежи, повышение квалификации работников культуры, формирование библиотечного книжного фонда, развитие и поддержка читательской культуры. Основной задачей на перспективу является улучшение качества и доступности предоставления услуг культуры в сельской местности. Планируется реконструкция Дома культуры в с. Охотино и капитальный ремонт Дома культуры </w:t>
      </w:r>
      <w:proofErr w:type="gramStart"/>
      <w:r w:rsidRPr="00A27BB2">
        <w:rPr>
          <w:rFonts w:ascii="Times New Roman" w:hAnsi="Times New Roman"/>
          <w:sz w:val="24"/>
          <w:szCs w:val="24"/>
        </w:rPr>
        <w:t>в</w:t>
      </w:r>
      <w:proofErr w:type="gramEnd"/>
      <w:r w:rsidRPr="00A27BB2">
        <w:rPr>
          <w:rFonts w:ascii="Times New Roman" w:hAnsi="Times New Roman"/>
          <w:sz w:val="24"/>
          <w:szCs w:val="24"/>
        </w:rPr>
        <w:t xml:space="preserve"> с. Рождествено. Показатели прогноза планируются на уровне 2013 года.</w:t>
      </w:r>
    </w:p>
    <w:p w:rsidR="00BC0A42" w:rsidRDefault="00A27BB2" w:rsidP="00B7513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BB2">
        <w:rPr>
          <w:rFonts w:ascii="Times New Roman" w:hAnsi="Times New Roman"/>
          <w:sz w:val="24"/>
          <w:szCs w:val="24"/>
        </w:rPr>
        <w:t>В сфере ЖКХ планируется увеличение жилищного фонда с 350,4 тыс. кв. метров в 2013 году до 365,4 тыс. кв. метров к 2016 году, т.е. ежегодный рост составит 1-2 %. В том числе  в собственности граждан рост жилищного фонда планируется в 2014-2016 годы в размере тех же 1-2 %. Ветхий и аварийный жилищный фонд планируется сократить к 2016 году до 0,30 тыс</w:t>
      </w:r>
      <w:proofErr w:type="gramEnd"/>
      <w:r w:rsidRPr="00A27BB2">
        <w:rPr>
          <w:rFonts w:ascii="Times New Roman" w:hAnsi="Times New Roman"/>
          <w:sz w:val="24"/>
          <w:szCs w:val="24"/>
        </w:rPr>
        <w:t>. кв. метров. Планируется  к 2016 году полностью ликвидировать расселенное  ветхое  и аварийное жильё. Рост стоимости предоставленных жилищно-коммунальных услуг для населения в расчете на 1 человека в месяц со</w:t>
      </w:r>
      <w:r>
        <w:rPr>
          <w:rFonts w:ascii="Times New Roman" w:hAnsi="Times New Roman"/>
          <w:sz w:val="24"/>
          <w:szCs w:val="24"/>
        </w:rPr>
        <w:t xml:space="preserve">ставит в 2014-2016 годах 3-10 %, или </w:t>
      </w:r>
      <w:r w:rsidR="00FD3B58">
        <w:rPr>
          <w:rFonts w:ascii="Times New Roman" w:hAnsi="Times New Roman"/>
          <w:sz w:val="24"/>
          <w:szCs w:val="24"/>
        </w:rPr>
        <w:t xml:space="preserve"> будет составлять  в пределах </w:t>
      </w:r>
      <w:r>
        <w:rPr>
          <w:rFonts w:ascii="Times New Roman" w:hAnsi="Times New Roman"/>
          <w:sz w:val="24"/>
          <w:szCs w:val="24"/>
        </w:rPr>
        <w:t xml:space="preserve"> </w:t>
      </w:r>
      <w:r w:rsidR="005450B6">
        <w:rPr>
          <w:rFonts w:ascii="Times New Roman" w:hAnsi="Times New Roman"/>
          <w:sz w:val="24"/>
          <w:szCs w:val="24"/>
        </w:rPr>
        <w:t>1380,96 -1746,22 рублей в месяц</w:t>
      </w:r>
      <w:r w:rsidR="00FD3B58">
        <w:rPr>
          <w:rFonts w:ascii="Times New Roman" w:hAnsi="Times New Roman"/>
          <w:sz w:val="24"/>
          <w:szCs w:val="24"/>
        </w:rPr>
        <w:t xml:space="preserve"> на 1 человека</w:t>
      </w:r>
      <w:r w:rsidR="005450B6">
        <w:rPr>
          <w:rFonts w:ascii="Times New Roman" w:hAnsi="Times New Roman"/>
          <w:sz w:val="24"/>
          <w:szCs w:val="24"/>
        </w:rPr>
        <w:t xml:space="preserve">. </w:t>
      </w:r>
    </w:p>
    <w:p w:rsidR="00DA3CC9" w:rsidRDefault="00DA3CC9" w:rsidP="00B7513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A3CC9">
        <w:rPr>
          <w:rFonts w:ascii="Times New Roman" w:hAnsi="Times New Roman"/>
          <w:sz w:val="24"/>
          <w:szCs w:val="24"/>
        </w:rPr>
        <w:t xml:space="preserve">Индекс потребительских цен в 2014 году прогнозируется на уровне 107,2 %, что выше, индекса потребительских цен по Ярославской области (106,9 %) на 0,3 процентных пункта   и выше, чем в среднем по Российской Федерации на 1,7 процентных пункта (105,5 %). В плановом периоде 2015-2016 годов индекс потребительских цен прогнозируется на уровне 106,5-106,1%. Значительный рост индекса потребительских цен планируется исключительно на  платные услуги населению в 2013 году на 5,1 %, в 2014 году на 9,4 %, т.е. превысит темпы инфляции, в 2015 - </w:t>
      </w:r>
      <w:proofErr w:type="gramStart"/>
      <w:r w:rsidRPr="00DA3CC9">
        <w:rPr>
          <w:rFonts w:ascii="Times New Roman" w:hAnsi="Times New Roman"/>
          <w:sz w:val="24"/>
          <w:szCs w:val="24"/>
        </w:rPr>
        <w:t>на</w:t>
      </w:r>
      <w:proofErr w:type="gramEnd"/>
      <w:r w:rsidRPr="00DA3CC9">
        <w:rPr>
          <w:rFonts w:ascii="Times New Roman" w:hAnsi="Times New Roman"/>
          <w:sz w:val="24"/>
          <w:szCs w:val="24"/>
        </w:rPr>
        <w:t xml:space="preserve"> 6,0 %, в 2016-на 5,2 %.</w:t>
      </w:r>
    </w:p>
    <w:p w:rsidR="005450B6" w:rsidRPr="005450B6" w:rsidRDefault="005450B6" w:rsidP="00B7513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Рост показателей по прогнозу социально-экономического развития наблюдается   по следующим направлениям:</w:t>
      </w:r>
    </w:p>
    <w:p w:rsidR="00BB6CC5" w:rsidRPr="0092464F" w:rsidRDefault="00BB6CC5" w:rsidP="00B7513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4F">
        <w:rPr>
          <w:rFonts w:ascii="Times New Roman" w:hAnsi="Times New Roman"/>
          <w:sz w:val="24"/>
          <w:szCs w:val="24"/>
        </w:rPr>
        <w:t>В</w:t>
      </w:r>
      <w:r w:rsidR="00172062" w:rsidRPr="0092464F">
        <w:rPr>
          <w:rFonts w:ascii="Times New Roman" w:hAnsi="Times New Roman"/>
          <w:sz w:val="24"/>
          <w:szCs w:val="24"/>
        </w:rPr>
        <w:t xml:space="preserve"> промышленном производстве в текущем 2013 году показатель роста объема отгруженных товаров собственного производства, выполненных работ и услуг  составит согласно прогнозной оценке  92 %</w:t>
      </w:r>
      <w:r w:rsidR="0092464F" w:rsidRPr="0092464F">
        <w:rPr>
          <w:rFonts w:ascii="Times New Roman" w:hAnsi="Times New Roman"/>
          <w:sz w:val="24"/>
          <w:szCs w:val="24"/>
        </w:rPr>
        <w:t>,  в объеме 61,8 млн. руб.</w:t>
      </w:r>
      <w:r w:rsidRPr="0092464F">
        <w:rPr>
          <w:rFonts w:ascii="Times New Roman" w:hAnsi="Times New Roman"/>
          <w:sz w:val="24"/>
          <w:szCs w:val="24"/>
        </w:rPr>
        <w:t>.</w:t>
      </w:r>
      <w:r w:rsidR="00172062" w:rsidRPr="0092464F">
        <w:rPr>
          <w:rFonts w:ascii="Times New Roman" w:hAnsi="Times New Roman"/>
          <w:sz w:val="24"/>
          <w:szCs w:val="24"/>
        </w:rPr>
        <w:t xml:space="preserve"> </w:t>
      </w:r>
      <w:r w:rsidRPr="0092464F">
        <w:rPr>
          <w:rFonts w:ascii="Times New Roman" w:hAnsi="Times New Roman"/>
          <w:sz w:val="24"/>
          <w:szCs w:val="24"/>
        </w:rPr>
        <w:t>П</w:t>
      </w:r>
      <w:r w:rsidR="00172062" w:rsidRPr="0092464F">
        <w:rPr>
          <w:rFonts w:ascii="Times New Roman" w:hAnsi="Times New Roman"/>
          <w:sz w:val="24"/>
          <w:szCs w:val="24"/>
        </w:rPr>
        <w:t>о благоприятному (базовому) варианту прогноза средние темпы роста индекса</w:t>
      </w:r>
      <w:r w:rsidRPr="0092464F">
        <w:rPr>
          <w:rFonts w:ascii="Times New Roman" w:hAnsi="Times New Roman"/>
          <w:sz w:val="24"/>
          <w:szCs w:val="24"/>
        </w:rPr>
        <w:t xml:space="preserve"> промышленного производства</w:t>
      </w:r>
      <w:r w:rsidR="00172062" w:rsidRPr="0092464F">
        <w:rPr>
          <w:rFonts w:ascii="Times New Roman" w:hAnsi="Times New Roman"/>
          <w:sz w:val="24"/>
          <w:szCs w:val="24"/>
        </w:rPr>
        <w:t xml:space="preserve"> достигнут в 2014 году – </w:t>
      </w:r>
      <w:r w:rsidR="003C51B7" w:rsidRPr="0092464F">
        <w:rPr>
          <w:rFonts w:ascii="Times New Roman" w:hAnsi="Times New Roman"/>
          <w:sz w:val="24"/>
          <w:szCs w:val="24"/>
        </w:rPr>
        <w:t xml:space="preserve"> </w:t>
      </w:r>
      <w:r w:rsidRPr="0092464F">
        <w:rPr>
          <w:rFonts w:ascii="Times New Roman" w:hAnsi="Times New Roman"/>
          <w:sz w:val="24"/>
          <w:szCs w:val="24"/>
        </w:rPr>
        <w:t>11,2</w:t>
      </w:r>
      <w:r w:rsidR="007C36A6" w:rsidRPr="0092464F">
        <w:rPr>
          <w:rFonts w:ascii="Times New Roman" w:hAnsi="Times New Roman"/>
          <w:sz w:val="24"/>
          <w:szCs w:val="24"/>
        </w:rPr>
        <w:t xml:space="preserve"> </w:t>
      </w:r>
      <w:r w:rsidR="00172062" w:rsidRPr="0092464F">
        <w:rPr>
          <w:rFonts w:ascii="Times New Roman" w:hAnsi="Times New Roman"/>
          <w:sz w:val="24"/>
          <w:szCs w:val="24"/>
        </w:rPr>
        <w:t xml:space="preserve">%, в 2015 году </w:t>
      </w:r>
      <w:r w:rsidRPr="0092464F">
        <w:rPr>
          <w:rFonts w:ascii="Times New Roman" w:hAnsi="Times New Roman"/>
          <w:sz w:val="24"/>
          <w:szCs w:val="24"/>
        </w:rPr>
        <w:t xml:space="preserve">– 18,9 %, в 2016 году –  27,1 </w:t>
      </w:r>
      <w:r w:rsidR="00172062" w:rsidRPr="0092464F">
        <w:rPr>
          <w:rFonts w:ascii="Times New Roman" w:hAnsi="Times New Roman"/>
          <w:sz w:val="24"/>
          <w:szCs w:val="24"/>
        </w:rPr>
        <w:t>%</w:t>
      </w:r>
      <w:r w:rsidR="0092464F" w:rsidRPr="0092464F">
        <w:rPr>
          <w:rFonts w:ascii="Times New Roman" w:hAnsi="Times New Roman"/>
          <w:sz w:val="24"/>
          <w:szCs w:val="24"/>
        </w:rPr>
        <w:t>, т. е. до 74,9 млн. руб.</w:t>
      </w:r>
      <w:proofErr w:type="gramEnd"/>
    </w:p>
    <w:p w:rsidR="00C23CA7" w:rsidRDefault="0092464F" w:rsidP="00B7513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A3CC9">
        <w:rPr>
          <w:rFonts w:ascii="Times New Roman" w:hAnsi="Times New Roman"/>
          <w:sz w:val="24"/>
          <w:szCs w:val="24"/>
        </w:rPr>
        <w:t xml:space="preserve"> В</w:t>
      </w:r>
      <w:r w:rsidRPr="00C23CA7">
        <w:rPr>
          <w:rFonts w:ascii="Times New Roman" w:hAnsi="Times New Roman"/>
          <w:sz w:val="24"/>
          <w:szCs w:val="24"/>
        </w:rPr>
        <w:t xml:space="preserve"> планируемом периоде тенденция роста продукции сельского хозяйства сохранится  с 150,3 млн. руб. в 2013 году до 163,0 млн. руб.  к 2016 году. </w:t>
      </w:r>
      <w:r w:rsidR="00C23CA7" w:rsidRPr="00C23CA7">
        <w:rPr>
          <w:rFonts w:ascii="Times New Roman" w:hAnsi="Times New Roman"/>
          <w:sz w:val="24"/>
          <w:szCs w:val="24"/>
        </w:rPr>
        <w:t xml:space="preserve"> При уменьшении площадей сельхозугодий, сокращении поголовья крупного рогатого скота</w:t>
      </w:r>
      <w:proofErr w:type="gramStart"/>
      <w:r w:rsidR="00C23CA7" w:rsidRPr="00C23CA7">
        <w:rPr>
          <w:rFonts w:ascii="Times New Roman" w:hAnsi="Times New Roman"/>
          <w:sz w:val="24"/>
          <w:szCs w:val="24"/>
        </w:rPr>
        <w:t>.</w:t>
      </w:r>
      <w:proofErr w:type="gramEnd"/>
      <w:r w:rsidR="00C23CA7" w:rsidRPr="00C23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3CA7" w:rsidRPr="00C23CA7">
        <w:rPr>
          <w:rFonts w:ascii="Times New Roman" w:hAnsi="Times New Roman"/>
          <w:sz w:val="24"/>
          <w:szCs w:val="24"/>
        </w:rPr>
        <w:t>о</w:t>
      </w:r>
      <w:proofErr w:type="gramEnd"/>
      <w:r w:rsidR="00C23CA7" w:rsidRPr="00C23CA7">
        <w:rPr>
          <w:rFonts w:ascii="Times New Roman" w:hAnsi="Times New Roman"/>
          <w:sz w:val="24"/>
          <w:szCs w:val="24"/>
        </w:rPr>
        <w:t>бъемов производства и реализации мяса, молока, снижении показателей по заготовке кормов д</w:t>
      </w:r>
      <w:r w:rsidRPr="00C23CA7">
        <w:rPr>
          <w:rFonts w:ascii="Times New Roman" w:hAnsi="Times New Roman"/>
          <w:sz w:val="24"/>
          <w:szCs w:val="24"/>
        </w:rPr>
        <w:t xml:space="preserve">анный рост возможен только за счет увеличения цены реализации сельскохозяйственной продукции </w:t>
      </w:r>
      <w:r w:rsidR="00C23CA7" w:rsidRPr="00C23CA7">
        <w:rPr>
          <w:rFonts w:ascii="Times New Roman" w:hAnsi="Times New Roman"/>
          <w:sz w:val="24"/>
          <w:szCs w:val="24"/>
        </w:rPr>
        <w:t xml:space="preserve"> и  ускоренного развития птицеводческого направления.</w:t>
      </w:r>
      <w:r w:rsidR="002F0812">
        <w:rPr>
          <w:rFonts w:ascii="Times New Roman" w:hAnsi="Times New Roman"/>
          <w:sz w:val="24"/>
          <w:szCs w:val="24"/>
        </w:rPr>
        <w:t xml:space="preserve"> </w:t>
      </w:r>
    </w:p>
    <w:p w:rsidR="00C23CA7" w:rsidRDefault="00C23CA7" w:rsidP="00B7513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Значительный рост  планируемых показателей в экономике района  наблюдается в  строительстве, соответственно увеличатся инвестиции и основные фонды района.</w:t>
      </w:r>
      <w:r w:rsidR="00AE53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536B">
        <w:rPr>
          <w:rFonts w:ascii="Times New Roman" w:hAnsi="Times New Roman"/>
          <w:sz w:val="24"/>
          <w:szCs w:val="24"/>
        </w:rPr>
        <w:t xml:space="preserve">Так объем работ, выполненных организациями по виду деятельности «строительство» возрастет с 40,2 млн. руб. в 2013 году до 125,9 млн. руб.  к 2016 году, с ростом в 2014 г. В 2,7 раза в 2015-2016 годы на 6 %. </w:t>
      </w:r>
      <w:r w:rsidR="00DA3CC9" w:rsidRPr="00DA3CC9">
        <w:rPr>
          <w:rFonts w:ascii="Times New Roman" w:hAnsi="Times New Roman"/>
          <w:sz w:val="24"/>
          <w:szCs w:val="24"/>
        </w:rPr>
        <w:t>Планируемые основные фонды в экономике района в 2013 году составят 793,9 млн. руб., в 2014 году планируется рост фондов на 27,8 % за счет</w:t>
      </w:r>
      <w:proofErr w:type="gramEnd"/>
      <w:r w:rsidR="00DA3CC9" w:rsidRPr="00DA3CC9">
        <w:rPr>
          <w:rFonts w:ascii="Times New Roman" w:hAnsi="Times New Roman"/>
          <w:sz w:val="24"/>
          <w:szCs w:val="24"/>
        </w:rPr>
        <w:t xml:space="preserve"> ввода  в эксплуатацию в конце  2014 года физкультурно-оздоровительного комплекса в сумме 220,6 млн. руб.</w:t>
      </w:r>
      <w:r w:rsidR="00DA3CC9">
        <w:rPr>
          <w:rFonts w:ascii="Times New Roman" w:hAnsi="Times New Roman"/>
          <w:sz w:val="24"/>
          <w:szCs w:val="24"/>
        </w:rPr>
        <w:t xml:space="preserve"> К 2016 году основные фонды района прогнозируются  </w:t>
      </w:r>
      <w:r w:rsidR="00344555">
        <w:rPr>
          <w:rFonts w:ascii="Times New Roman" w:hAnsi="Times New Roman"/>
          <w:sz w:val="24"/>
          <w:szCs w:val="24"/>
        </w:rPr>
        <w:t xml:space="preserve"> в сумме </w:t>
      </w:r>
      <w:r w:rsidR="00DA3CC9">
        <w:rPr>
          <w:rFonts w:ascii="Times New Roman" w:hAnsi="Times New Roman"/>
          <w:sz w:val="24"/>
          <w:szCs w:val="24"/>
        </w:rPr>
        <w:t>1014,5 млн. руб.</w:t>
      </w:r>
    </w:p>
    <w:p w:rsidR="006477D9" w:rsidRDefault="006477D9" w:rsidP="00B7513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477D9">
        <w:rPr>
          <w:rFonts w:ascii="Times New Roman" w:hAnsi="Times New Roman"/>
          <w:sz w:val="24"/>
          <w:szCs w:val="24"/>
        </w:rPr>
        <w:t xml:space="preserve">По виду деятельности  «транспорт» планируется  снижение количества перевезенных пассажиров с 49,0 тыс. чел. </w:t>
      </w:r>
      <w:r w:rsidR="00034D41">
        <w:rPr>
          <w:rFonts w:ascii="Times New Roman" w:hAnsi="Times New Roman"/>
          <w:sz w:val="24"/>
          <w:szCs w:val="24"/>
        </w:rPr>
        <w:t>в</w:t>
      </w:r>
      <w:r w:rsidRPr="006477D9">
        <w:rPr>
          <w:rFonts w:ascii="Times New Roman" w:hAnsi="Times New Roman"/>
          <w:sz w:val="24"/>
          <w:szCs w:val="24"/>
        </w:rPr>
        <w:t xml:space="preserve"> 2013 году до 44,6 тыс. чел. к 2016 году. Пассажирооборот планируется с ежегодным  снижением на 5 %</w:t>
      </w:r>
      <w:r>
        <w:rPr>
          <w:rFonts w:ascii="Times New Roman" w:hAnsi="Times New Roman"/>
          <w:sz w:val="24"/>
          <w:szCs w:val="24"/>
        </w:rPr>
        <w:t>.</w:t>
      </w:r>
    </w:p>
    <w:p w:rsidR="001607AA" w:rsidRDefault="001607AA" w:rsidP="00B7513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текущем году планируется получить </w:t>
      </w:r>
      <w:r w:rsidR="00F0566A">
        <w:rPr>
          <w:rFonts w:ascii="Times New Roman" w:hAnsi="Times New Roman"/>
          <w:iCs/>
          <w:sz w:val="24"/>
          <w:szCs w:val="24"/>
        </w:rPr>
        <w:t xml:space="preserve"> крупными и средними организациями района положительный сальдированный финансовый результат (прибыль минус убыток) в сумме </w:t>
      </w:r>
      <w:r w:rsidR="00F0566A" w:rsidRPr="00F0566A">
        <w:rPr>
          <w:rFonts w:ascii="Times New Roman" w:hAnsi="Times New Roman"/>
          <w:iCs/>
          <w:sz w:val="24"/>
          <w:szCs w:val="24"/>
        </w:rPr>
        <w:t>32 млн. руб</w:t>
      </w:r>
      <w:r w:rsidR="00F0566A">
        <w:rPr>
          <w:rFonts w:ascii="Times New Roman" w:hAnsi="Times New Roman"/>
          <w:iCs/>
          <w:sz w:val="24"/>
          <w:szCs w:val="24"/>
        </w:rPr>
        <w:t xml:space="preserve">., данная тенденция сохранится до 2016 года. Доля убыточных организаций </w:t>
      </w:r>
      <w:r w:rsidR="00D41525">
        <w:rPr>
          <w:rFonts w:ascii="Times New Roman" w:hAnsi="Times New Roman"/>
          <w:iCs/>
          <w:sz w:val="24"/>
          <w:szCs w:val="24"/>
        </w:rPr>
        <w:t xml:space="preserve"> составит 25 % , т.е. ¼ от их общего объема.</w:t>
      </w:r>
    </w:p>
    <w:p w:rsidR="00507D56" w:rsidRDefault="00507D56" w:rsidP="007B36A7">
      <w:pPr>
        <w:pStyle w:val="a4"/>
        <w:tabs>
          <w:tab w:val="center" w:pos="4677"/>
        </w:tabs>
        <w:spacing w:after="0"/>
        <w:ind w:right="-1" w:firstLine="709"/>
        <w:rPr>
          <w:sz w:val="24"/>
          <w:szCs w:val="24"/>
        </w:rPr>
      </w:pPr>
      <w:r w:rsidRPr="00BE2763">
        <w:rPr>
          <w:sz w:val="24"/>
          <w:szCs w:val="24"/>
        </w:rPr>
        <w:t>Контрольно-счетная палата отмечает, что:</w:t>
      </w:r>
    </w:p>
    <w:p w:rsidR="00507D56" w:rsidRPr="00CD23FC" w:rsidRDefault="00507D56" w:rsidP="007B36A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  <w:t>в 2013 году по сравнению с 2012 годом наблюдается тенденция снижения темпов экономического роста и динамики осно</w:t>
      </w:r>
      <w:r w:rsidR="00F446AE">
        <w:rPr>
          <w:rFonts w:ascii="Times New Roman" w:hAnsi="Times New Roman"/>
          <w:sz w:val="24"/>
          <w:szCs w:val="24"/>
        </w:rPr>
        <w:t>вных экономических показателей в промышленном производстве, сельском хозяйстве, строительстве,</w:t>
      </w:r>
      <w:r w:rsidR="00D72107">
        <w:rPr>
          <w:rFonts w:ascii="Times New Roman" w:hAnsi="Times New Roman"/>
          <w:sz w:val="24"/>
          <w:szCs w:val="24"/>
        </w:rPr>
        <w:t xml:space="preserve"> объеме  инвестиций</w:t>
      </w:r>
      <w:r w:rsidR="00F446AE">
        <w:rPr>
          <w:rFonts w:ascii="Times New Roman" w:hAnsi="Times New Roman"/>
          <w:sz w:val="24"/>
          <w:szCs w:val="24"/>
        </w:rPr>
        <w:t>.</w:t>
      </w:r>
    </w:p>
    <w:p w:rsidR="00507D56" w:rsidRDefault="00507D56" w:rsidP="007B36A7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23FC">
        <w:rPr>
          <w:rFonts w:ascii="Times New Roman" w:hAnsi="Times New Roman"/>
          <w:sz w:val="24"/>
          <w:szCs w:val="24"/>
        </w:rPr>
        <w:t>-</w:t>
      </w:r>
      <w:r w:rsidRPr="00CD23FC">
        <w:rPr>
          <w:rFonts w:ascii="Times New Roman" w:hAnsi="Times New Roman"/>
          <w:sz w:val="24"/>
          <w:szCs w:val="24"/>
        </w:rPr>
        <w:tab/>
        <w:t xml:space="preserve">в 2014 – 2016 годах будут существовать риски социально-экономического развития, включая: </w:t>
      </w:r>
      <w:r w:rsidR="00220544" w:rsidRPr="00CD23FC">
        <w:rPr>
          <w:rFonts w:ascii="Times New Roman" w:hAnsi="Times New Roman"/>
          <w:sz w:val="24"/>
          <w:szCs w:val="24"/>
        </w:rPr>
        <w:t>рост цен на продовольствие и на услуги ЖКХ, увеличение ставк</w:t>
      </w:r>
      <w:r w:rsidR="00E20EDB" w:rsidRPr="00CD23FC">
        <w:rPr>
          <w:rFonts w:ascii="Times New Roman" w:hAnsi="Times New Roman"/>
          <w:sz w:val="24"/>
          <w:szCs w:val="24"/>
        </w:rPr>
        <w:t>и</w:t>
      </w:r>
      <w:r w:rsidR="00220544" w:rsidRPr="00CD23FC">
        <w:rPr>
          <w:rFonts w:ascii="Times New Roman" w:hAnsi="Times New Roman"/>
          <w:sz w:val="24"/>
          <w:szCs w:val="24"/>
        </w:rPr>
        <w:t xml:space="preserve"> по кредитам</w:t>
      </w:r>
      <w:r w:rsidR="00E20EDB" w:rsidRPr="00CD23FC">
        <w:rPr>
          <w:rFonts w:ascii="Times New Roman" w:hAnsi="Times New Roman"/>
          <w:sz w:val="24"/>
          <w:szCs w:val="24"/>
        </w:rPr>
        <w:t>, продолжение роста цен на рынке жилья</w:t>
      </w:r>
      <w:r w:rsidR="00534F5D">
        <w:rPr>
          <w:rFonts w:ascii="Times New Roman" w:hAnsi="Times New Roman"/>
          <w:sz w:val="24"/>
          <w:szCs w:val="24"/>
        </w:rPr>
        <w:t>.</w:t>
      </w:r>
    </w:p>
    <w:p w:rsidR="00534F5D" w:rsidRPr="00CD23FC" w:rsidRDefault="00534F5D" w:rsidP="007B36A7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D56" w:rsidRPr="00BE2763" w:rsidRDefault="00507D56" w:rsidP="0005051A">
      <w:pPr>
        <w:pStyle w:val="af"/>
        <w:tabs>
          <w:tab w:val="left" w:pos="1414"/>
        </w:tabs>
        <w:spacing w:before="0" w:beforeAutospacing="0" w:after="0" w:afterAutospacing="0"/>
        <w:contextualSpacing/>
        <w:jc w:val="center"/>
        <w:outlineLvl w:val="0"/>
        <w:rPr>
          <w:b/>
        </w:rPr>
      </w:pPr>
      <w:r w:rsidRPr="00BE2763">
        <w:rPr>
          <w:b/>
        </w:rPr>
        <w:t>Доходы бюджета</w:t>
      </w:r>
    </w:p>
    <w:p w:rsidR="00507D56" w:rsidRPr="00BE2763" w:rsidRDefault="00507D56" w:rsidP="0005051A">
      <w:pPr>
        <w:pStyle w:val="af"/>
        <w:tabs>
          <w:tab w:val="left" w:pos="1414"/>
        </w:tabs>
        <w:spacing w:before="0" w:beforeAutospacing="0" w:after="0" w:afterAutospacing="0"/>
        <w:contextualSpacing/>
        <w:jc w:val="center"/>
        <w:outlineLvl w:val="0"/>
        <w:rPr>
          <w:b/>
        </w:rPr>
      </w:pPr>
    </w:p>
    <w:p w:rsidR="00507D56" w:rsidRPr="00BE2763" w:rsidRDefault="00507D56" w:rsidP="00711913">
      <w:pPr>
        <w:tabs>
          <w:tab w:val="left" w:pos="196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763">
        <w:rPr>
          <w:rFonts w:ascii="Times New Roman" w:hAnsi="Times New Roman"/>
          <w:sz w:val="24"/>
          <w:szCs w:val="24"/>
        </w:rPr>
        <w:t xml:space="preserve">В соответствии с Основными направлениями бюджетной и налоговой политики </w:t>
      </w:r>
      <w:r w:rsidR="00C5117F">
        <w:rPr>
          <w:rFonts w:ascii="Times New Roman" w:hAnsi="Times New Roman"/>
          <w:sz w:val="24"/>
          <w:szCs w:val="24"/>
        </w:rPr>
        <w:t>Мышкинского муниципального района на 2014 год и плановый период 2015 и 2016 годов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C5117F">
        <w:rPr>
          <w:rFonts w:ascii="Times New Roman" w:hAnsi="Times New Roman"/>
          <w:sz w:val="24"/>
          <w:szCs w:val="24"/>
        </w:rPr>
        <w:t xml:space="preserve"> в области доходов запланировано сохранение налогового потенциала района путем создания благоприятных условий для деятельности </w:t>
      </w:r>
      <w:r w:rsidR="008B7210">
        <w:rPr>
          <w:rFonts w:ascii="Times New Roman" w:hAnsi="Times New Roman"/>
          <w:sz w:val="24"/>
          <w:szCs w:val="24"/>
        </w:rPr>
        <w:t>экономических субъектов</w:t>
      </w:r>
      <w:r w:rsidR="00CD23FC">
        <w:rPr>
          <w:rFonts w:ascii="Times New Roman" w:hAnsi="Times New Roman"/>
          <w:sz w:val="24"/>
          <w:szCs w:val="24"/>
        </w:rPr>
        <w:t>,</w:t>
      </w:r>
      <w:r w:rsidR="008B7210">
        <w:rPr>
          <w:rFonts w:ascii="Times New Roman" w:hAnsi="Times New Roman"/>
          <w:sz w:val="24"/>
          <w:szCs w:val="24"/>
        </w:rPr>
        <w:t xml:space="preserve"> за сче</w:t>
      </w:r>
      <w:r w:rsidR="00E54326">
        <w:rPr>
          <w:rFonts w:ascii="Times New Roman" w:hAnsi="Times New Roman"/>
          <w:sz w:val="24"/>
          <w:szCs w:val="24"/>
        </w:rPr>
        <w:t xml:space="preserve">т </w:t>
      </w:r>
      <w:r w:rsidR="008B7210">
        <w:rPr>
          <w:rFonts w:ascii="Times New Roman" w:hAnsi="Times New Roman"/>
          <w:sz w:val="24"/>
          <w:szCs w:val="24"/>
        </w:rPr>
        <w:t>привлечения новых налогоплательщиков  и проведения активной работы с уже имеющимися</w:t>
      </w:r>
      <w:r w:rsidR="00E54326">
        <w:rPr>
          <w:rFonts w:ascii="Times New Roman" w:hAnsi="Times New Roman"/>
          <w:sz w:val="24"/>
          <w:szCs w:val="24"/>
        </w:rPr>
        <w:t>, а также с</w:t>
      </w:r>
      <w:r w:rsidRPr="00BE2763">
        <w:rPr>
          <w:rFonts w:ascii="Times New Roman" w:hAnsi="Times New Roman"/>
          <w:sz w:val="24"/>
          <w:szCs w:val="24"/>
        </w:rPr>
        <w:t>оздания благоприятных условий для осуществления инвестиционной деятельности на</w:t>
      </w:r>
      <w:proofErr w:type="gramEnd"/>
      <w:r w:rsidRPr="00BE2763">
        <w:rPr>
          <w:rFonts w:ascii="Times New Roman" w:hAnsi="Times New Roman"/>
          <w:sz w:val="24"/>
          <w:szCs w:val="24"/>
        </w:rPr>
        <w:t xml:space="preserve"> территории </w:t>
      </w:r>
      <w:r w:rsidR="00E54326">
        <w:rPr>
          <w:rFonts w:ascii="Times New Roman" w:hAnsi="Times New Roman"/>
          <w:sz w:val="24"/>
          <w:szCs w:val="24"/>
        </w:rPr>
        <w:t>района</w:t>
      </w:r>
      <w:r w:rsidRPr="00BE2763">
        <w:rPr>
          <w:rFonts w:ascii="Times New Roman" w:hAnsi="Times New Roman"/>
          <w:sz w:val="24"/>
          <w:szCs w:val="24"/>
        </w:rPr>
        <w:t>.</w:t>
      </w:r>
    </w:p>
    <w:p w:rsidR="00E54326" w:rsidRDefault="00E54326" w:rsidP="0005051A">
      <w:pPr>
        <w:tabs>
          <w:tab w:val="left" w:pos="141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54326">
        <w:rPr>
          <w:rFonts w:ascii="Times New Roman" w:hAnsi="Times New Roman"/>
          <w:sz w:val="24"/>
          <w:szCs w:val="24"/>
        </w:rPr>
        <w:t>Для повышения доходной части бюджета необходимо изыскивать возможности</w:t>
      </w:r>
      <w:r w:rsidR="00CD23FC">
        <w:rPr>
          <w:rFonts w:ascii="Times New Roman" w:hAnsi="Times New Roman"/>
          <w:sz w:val="24"/>
          <w:szCs w:val="24"/>
        </w:rPr>
        <w:t>: о</w:t>
      </w:r>
      <w:r w:rsidRPr="00E54326">
        <w:rPr>
          <w:rFonts w:ascii="Times New Roman" w:hAnsi="Times New Roman"/>
          <w:sz w:val="24"/>
          <w:szCs w:val="24"/>
        </w:rPr>
        <w:t>существлять взаимодействие с крупными и средними предприятиями муниципального образования в целях принятия мер по сокращению задолженности по налоговым платежам, в том числе комплекса мер по взысканию недоимки с предприятий-недоимщиков, своевременной уплате текущих платежей; обеспечивать эффективное управление муниципальной собственностью и увеличения доходов от ее использования;</w:t>
      </w:r>
      <w:proofErr w:type="gramEnd"/>
      <w:r w:rsidRPr="00E54326">
        <w:rPr>
          <w:rFonts w:ascii="Times New Roman" w:hAnsi="Times New Roman"/>
          <w:sz w:val="24"/>
          <w:szCs w:val="24"/>
        </w:rPr>
        <w:t xml:space="preserve"> улучшать администрирование уже существующих налогов.</w:t>
      </w:r>
    </w:p>
    <w:p w:rsidR="00507D56" w:rsidRPr="00BE2763" w:rsidRDefault="00507D56" w:rsidP="0005051A">
      <w:pPr>
        <w:tabs>
          <w:tab w:val="left" w:pos="141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763">
        <w:rPr>
          <w:rFonts w:ascii="Times New Roman" w:hAnsi="Times New Roman"/>
          <w:sz w:val="24"/>
          <w:szCs w:val="24"/>
        </w:rPr>
        <w:t xml:space="preserve">Проектом </w:t>
      </w:r>
      <w:r w:rsidR="00E54326">
        <w:rPr>
          <w:rFonts w:ascii="Times New Roman" w:hAnsi="Times New Roman"/>
          <w:sz w:val="24"/>
          <w:szCs w:val="24"/>
        </w:rPr>
        <w:t xml:space="preserve">Решения </w:t>
      </w:r>
      <w:r w:rsidRPr="00BE2763">
        <w:rPr>
          <w:rFonts w:ascii="Times New Roman" w:hAnsi="Times New Roman"/>
          <w:sz w:val="24"/>
          <w:szCs w:val="24"/>
        </w:rPr>
        <w:t xml:space="preserve"> доходы</w:t>
      </w:r>
      <w:r w:rsidR="00E54326">
        <w:rPr>
          <w:rFonts w:ascii="Times New Roman" w:hAnsi="Times New Roman"/>
          <w:sz w:val="24"/>
          <w:szCs w:val="24"/>
        </w:rPr>
        <w:t xml:space="preserve"> </w:t>
      </w:r>
      <w:r w:rsidRPr="00BE2763">
        <w:rPr>
          <w:rFonts w:ascii="Times New Roman" w:hAnsi="Times New Roman"/>
          <w:sz w:val="24"/>
          <w:szCs w:val="24"/>
        </w:rPr>
        <w:t xml:space="preserve"> бюджета</w:t>
      </w:r>
      <w:r w:rsidR="00E54326">
        <w:rPr>
          <w:rFonts w:ascii="Times New Roman" w:hAnsi="Times New Roman"/>
          <w:sz w:val="24"/>
          <w:szCs w:val="24"/>
        </w:rPr>
        <w:t xml:space="preserve"> Мышкинского МР</w:t>
      </w:r>
      <w:r w:rsidRPr="00BE2763">
        <w:rPr>
          <w:rFonts w:ascii="Times New Roman" w:hAnsi="Times New Roman"/>
          <w:sz w:val="24"/>
          <w:szCs w:val="24"/>
        </w:rPr>
        <w:t xml:space="preserve"> на 2014 год планируются в сумме </w:t>
      </w:r>
      <w:r w:rsidR="00E54326">
        <w:rPr>
          <w:rFonts w:ascii="Times New Roman" w:hAnsi="Times New Roman"/>
          <w:sz w:val="24"/>
          <w:szCs w:val="24"/>
        </w:rPr>
        <w:t>363,6</w:t>
      </w:r>
      <w:r w:rsidRPr="00BE2763">
        <w:rPr>
          <w:rFonts w:ascii="Times New Roman" w:hAnsi="Times New Roman"/>
          <w:sz w:val="24"/>
          <w:szCs w:val="24"/>
        </w:rPr>
        <w:t xml:space="preserve"> млн. руб., на 2015 год – </w:t>
      </w:r>
      <w:r w:rsidR="00E54326">
        <w:rPr>
          <w:rFonts w:ascii="Times New Roman" w:hAnsi="Times New Roman"/>
          <w:sz w:val="24"/>
          <w:szCs w:val="24"/>
        </w:rPr>
        <w:t>337,2 млн. руб., на 2016 год – 354,0</w:t>
      </w:r>
      <w:r w:rsidRPr="00BE2763">
        <w:rPr>
          <w:rFonts w:ascii="Times New Roman" w:hAnsi="Times New Roman"/>
          <w:sz w:val="24"/>
          <w:szCs w:val="24"/>
        </w:rPr>
        <w:t xml:space="preserve"> млн. руб., т.е. с </w:t>
      </w:r>
      <w:r w:rsidR="00E54326">
        <w:rPr>
          <w:rFonts w:ascii="Times New Roman" w:hAnsi="Times New Roman"/>
          <w:sz w:val="24"/>
          <w:szCs w:val="24"/>
        </w:rPr>
        <w:t xml:space="preserve">уменьшением </w:t>
      </w:r>
      <w:r w:rsidRPr="00BE2763">
        <w:rPr>
          <w:rFonts w:ascii="Times New Roman" w:hAnsi="Times New Roman"/>
          <w:sz w:val="24"/>
          <w:szCs w:val="24"/>
        </w:rPr>
        <w:t xml:space="preserve"> в 2015 году к уровню 2014 года на </w:t>
      </w:r>
      <w:r w:rsidR="00E54326">
        <w:rPr>
          <w:rFonts w:ascii="Times New Roman" w:hAnsi="Times New Roman"/>
          <w:sz w:val="24"/>
          <w:szCs w:val="24"/>
        </w:rPr>
        <w:t>7,3</w:t>
      </w:r>
      <w:r w:rsidRPr="00BE2763">
        <w:rPr>
          <w:rFonts w:ascii="Times New Roman" w:hAnsi="Times New Roman"/>
          <w:sz w:val="24"/>
          <w:szCs w:val="24"/>
        </w:rPr>
        <w:t xml:space="preserve"> % и</w:t>
      </w:r>
      <w:r w:rsidR="00E54326">
        <w:rPr>
          <w:rFonts w:ascii="Times New Roman" w:hAnsi="Times New Roman"/>
          <w:sz w:val="24"/>
          <w:szCs w:val="24"/>
        </w:rPr>
        <w:t xml:space="preserve"> ростом </w:t>
      </w:r>
      <w:r w:rsidRPr="00BE2763">
        <w:rPr>
          <w:rFonts w:ascii="Times New Roman" w:hAnsi="Times New Roman"/>
          <w:sz w:val="24"/>
          <w:szCs w:val="24"/>
        </w:rPr>
        <w:t xml:space="preserve"> в 201</w:t>
      </w:r>
      <w:r w:rsidR="00E54326">
        <w:rPr>
          <w:rFonts w:ascii="Times New Roman" w:hAnsi="Times New Roman"/>
          <w:sz w:val="24"/>
          <w:szCs w:val="24"/>
        </w:rPr>
        <w:t xml:space="preserve">6 году к уровню 2015 года – на 5,0 </w:t>
      </w:r>
      <w:r w:rsidRPr="00BE2763">
        <w:rPr>
          <w:rFonts w:ascii="Times New Roman" w:hAnsi="Times New Roman"/>
          <w:sz w:val="24"/>
          <w:szCs w:val="24"/>
        </w:rPr>
        <w:t xml:space="preserve"> %. </w:t>
      </w:r>
      <w:proofErr w:type="gramEnd"/>
    </w:p>
    <w:p w:rsidR="00507D56" w:rsidRPr="00BE2763" w:rsidRDefault="00507D56" w:rsidP="0005051A">
      <w:pPr>
        <w:tabs>
          <w:tab w:val="left" w:pos="141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Сведения по группам </w:t>
      </w:r>
      <w:r w:rsidR="00E54326">
        <w:rPr>
          <w:rFonts w:ascii="Times New Roman" w:hAnsi="Times New Roman"/>
          <w:sz w:val="24"/>
          <w:szCs w:val="24"/>
        </w:rPr>
        <w:t xml:space="preserve">доходов районного бюджета </w:t>
      </w:r>
      <w:r w:rsidRPr="00BE2763">
        <w:rPr>
          <w:rFonts w:ascii="Times New Roman" w:hAnsi="Times New Roman"/>
          <w:sz w:val="24"/>
          <w:szCs w:val="24"/>
        </w:rPr>
        <w:t>на 2014 год в сравнении с бюджетом текущ</w:t>
      </w:r>
      <w:r w:rsidR="00E54326">
        <w:rPr>
          <w:rFonts w:ascii="Times New Roman" w:hAnsi="Times New Roman"/>
          <w:sz w:val="24"/>
          <w:szCs w:val="24"/>
        </w:rPr>
        <w:t>его года представлены в таблице № 1.</w:t>
      </w:r>
    </w:p>
    <w:p w:rsidR="00507D56" w:rsidRPr="00BE2763" w:rsidRDefault="00E54326" w:rsidP="0005051A">
      <w:pPr>
        <w:tabs>
          <w:tab w:val="left" w:pos="1414"/>
        </w:tabs>
        <w:ind w:firstLine="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 (</w:t>
      </w:r>
      <w:r w:rsidR="008F0C19">
        <w:rPr>
          <w:rFonts w:ascii="Times New Roman" w:hAnsi="Times New Roman"/>
          <w:sz w:val="24"/>
          <w:szCs w:val="24"/>
        </w:rPr>
        <w:t>тыс</w:t>
      </w:r>
      <w:r w:rsidR="00507D56" w:rsidRPr="00BE2763">
        <w:rPr>
          <w:rFonts w:ascii="Times New Roman" w:hAnsi="Times New Roman"/>
          <w:sz w:val="24"/>
          <w:szCs w:val="24"/>
        </w:rPr>
        <w:t>. руб.</w:t>
      </w:r>
      <w:r>
        <w:rPr>
          <w:rFonts w:ascii="Times New Roman" w:hAnsi="Times New Roman"/>
          <w:sz w:val="24"/>
          <w:szCs w:val="24"/>
        </w:rPr>
        <w:t>)</w:t>
      </w:r>
      <w:r w:rsidR="00507D56" w:rsidRPr="00BE276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276"/>
        <w:gridCol w:w="1134"/>
        <w:gridCol w:w="1134"/>
        <w:gridCol w:w="1384"/>
        <w:gridCol w:w="1417"/>
      </w:tblGrid>
      <w:tr w:rsidR="00507D56" w:rsidRPr="00BE2763" w:rsidTr="00C21C0F">
        <w:trPr>
          <w:trHeight w:val="201"/>
        </w:trPr>
        <w:tc>
          <w:tcPr>
            <w:tcW w:w="1985" w:type="dxa"/>
            <w:vMerge w:val="restart"/>
          </w:tcPr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доходов</w:t>
            </w:r>
          </w:p>
        </w:tc>
        <w:tc>
          <w:tcPr>
            <w:tcW w:w="3544" w:type="dxa"/>
            <w:gridSpan w:val="3"/>
          </w:tcPr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ind w:firstLine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2013 год (закон)</w:t>
            </w:r>
          </w:p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ind w:firstLine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(проект</w:t>
            </w:r>
            <w:proofErr w:type="gramEnd"/>
          </w:p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закона)</w:t>
            </w:r>
          </w:p>
        </w:tc>
        <w:tc>
          <w:tcPr>
            <w:tcW w:w="2801" w:type="dxa"/>
            <w:gridSpan w:val="2"/>
          </w:tcPr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 xml:space="preserve"> (2014/2013)</w:t>
            </w:r>
          </w:p>
        </w:tc>
      </w:tr>
      <w:tr w:rsidR="00507D56" w:rsidRPr="00BE2763" w:rsidTr="00C21C0F">
        <w:trPr>
          <w:trHeight w:val="435"/>
        </w:trPr>
        <w:tc>
          <w:tcPr>
            <w:tcW w:w="1985" w:type="dxa"/>
            <w:vMerge/>
            <w:vAlign w:val="center"/>
          </w:tcPr>
          <w:p w:rsidR="00507D56" w:rsidRPr="00BE2763" w:rsidRDefault="00507D56" w:rsidP="005200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перв</w:t>
            </w:r>
            <w:proofErr w:type="spellEnd"/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редакц</w:t>
            </w:r>
            <w:proofErr w:type="spellEnd"/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07D56" w:rsidRPr="00BE2763" w:rsidRDefault="00507D56" w:rsidP="008F0C19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редакция от 2</w:t>
            </w:r>
            <w:r w:rsidR="008F0C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8F0C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.13</w:t>
            </w:r>
          </w:p>
        </w:tc>
        <w:tc>
          <w:tcPr>
            <w:tcW w:w="1134" w:type="dxa"/>
          </w:tcPr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отклон</w:t>
            </w:r>
            <w:proofErr w:type="spellEnd"/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507D56" w:rsidRPr="00BE2763" w:rsidRDefault="00507D56" w:rsidP="005200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первонач. редакция</w:t>
            </w:r>
          </w:p>
        </w:tc>
        <w:tc>
          <w:tcPr>
            <w:tcW w:w="1417" w:type="dxa"/>
          </w:tcPr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Редакция</w:t>
            </w:r>
          </w:p>
          <w:p w:rsidR="00507D56" w:rsidRPr="00BE2763" w:rsidRDefault="008F0C19" w:rsidP="008F0C19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28.1</w:t>
            </w:r>
            <w:r w:rsidR="00507D56" w:rsidRPr="00BE2763">
              <w:rPr>
                <w:rFonts w:ascii="Times New Roman" w:hAnsi="Times New Roman"/>
                <w:b/>
                <w:sz w:val="24"/>
                <w:szCs w:val="24"/>
              </w:rPr>
              <w:t>1.2013</w:t>
            </w:r>
          </w:p>
        </w:tc>
      </w:tr>
      <w:tr w:rsidR="00507D56" w:rsidRPr="00BE2763" w:rsidTr="00C21C0F">
        <w:trPr>
          <w:trHeight w:val="435"/>
        </w:trPr>
        <w:tc>
          <w:tcPr>
            <w:tcW w:w="1985" w:type="dxa"/>
          </w:tcPr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134" w:type="dxa"/>
          </w:tcPr>
          <w:p w:rsidR="00507D56" w:rsidRPr="00BE2763" w:rsidRDefault="008F0C19" w:rsidP="008F0C19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45875</w:t>
            </w:r>
          </w:p>
        </w:tc>
        <w:tc>
          <w:tcPr>
            <w:tcW w:w="1276" w:type="dxa"/>
          </w:tcPr>
          <w:p w:rsidR="00507D56" w:rsidRPr="00BE2763" w:rsidRDefault="008F0C19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44537</w:t>
            </w:r>
          </w:p>
        </w:tc>
        <w:tc>
          <w:tcPr>
            <w:tcW w:w="1134" w:type="dxa"/>
          </w:tcPr>
          <w:p w:rsidR="00507D56" w:rsidRPr="00BE2763" w:rsidRDefault="008F0C19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-1338</w:t>
            </w:r>
          </w:p>
        </w:tc>
        <w:tc>
          <w:tcPr>
            <w:tcW w:w="1134" w:type="dxa"/>
          </w:tcPr>
          <w:p w:rsidR="00507D56" w:rsidRPr="00BE2763" w:rsidRDefault="008F0C19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39524</w:t>
            </w:r>
          </w:p>
        </w:tc>
        <w:tc>
          <w:tcPr>
            <w:tcW w:w="1384" w:type="dxa"/>
          </w:tcPr>
          <w:p w:rsidR="00507D56" w:rsidRPr="00BE2763" w:rsidRDefault="008F0C19" w:rsidP="00520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-6351</w:t>
            </w:r>
          </w:p>
        </w:tc>
        <w:tc>
          <w:tcPr>
            <w:tcW w:w="1417" w:type="dxa"/>
          </w:tcPr>
          <w:p w:rsidR="00507D56" w:rsidRPr="00BE2763" w:rsidRDefault="008F0C19" w:rsidP="00520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-5013</w:t>
            </w:r>
          </w:p>
        </w:tc>
      </w:tr>
      <w:tr w:rsidR="00507D56" w:rsidRPr="00BE2763" w:rsidTr="00C21C0F">
        <w:trPr>
          <w:trHeight w:val="435"/>
        </w:trPr>
        <w:tc>
          <w:tcPr>
            <w:tcW w:w="1985" w:type="dxa"/>
          </w:tcPr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07D56" w:rsidRPr="00BE2763" w:rsidRDefault="008F0C19" w:rsidP="008F0C19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375234</w:t>
            </w:r>
          </w:p>
        </w:tc>
        <w:tc>
          <w:tcPr>
            <w:tcW w:w="1276" w:type="dxa"/>
          </w:tcPr>
          <w:p w:rsidR="00507D56" w:rsidRPr="00BE2763" w:rsidRDefault="008F0C19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689240</w:t>
            </w:r>
          </w:p>
        </w:tc>
        <w:tc>
          <w:tcPr>
            <w:tcW w:w="1134" w:type="dxa"/>
          </w:tcPr>
          <w:p w:rsidR="00507D56" w:rsidRPr="00BE2763" w:rsidRDefault="008F0C19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+314006</w:t>
            </w:r>
          </w:p>
        </w:tc>
        <w:tc>
          <w:tcPr>
            <w:tcW w:w="1134" w:type="dxa"/>
          </w:tcPr>
          <w:p w:rsidR="00507D56" w:rsidRPr="00BE2763" w:rsidRDefault="008F0C19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324100</w:t>
            </w:r>
          </w:p>
        </w:tc>
        <w:tc>
          <w:tcPr>
            <w:tcW w:w="1384" w:type="dxa"/>
          </w:tcPr>
          <w:p w:rsidR="00507D56" w:rsidRPr="00BE2763" w:rsidRDefault="002847FA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-51134</w:t>
            </w:r>
          </w:p>
        </w:tc>
        <w:tc>
          <w:tcPr>
            <w:tcW w:w="1417" w:type="dxa"/>
          </w:tcPr>
          <w:p w:rsidR="00507D56" w:rsidRPr="00BE2763" w:rsidRDefault="002847FA" w:rsidP="00520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-365140</w:t>
            </w:r>
          </w:p>
        </w:tc>
      </w:tr>
      <w:tr w:rsidR="00507D56" w:rsidRPr="00BE2763" w:rsidTr="00C21C0F">
        <w:trPr>
          <w:trHeight w:val="435"/>
        </w:trPr>
        <w:tc>
          <w:tcPr>
            <w:tcW w:w="1985" w:type="dxa"/>
          </w:tcPr>
          <w:p w:rsidR="00507D56" w:rsidRPr="00BE2763" w:rsidRDefault="00507D56" w:rsidP="00520018">
            <w:pPr>
              <w:tabs>
                <w:tab w:val="left" w:pos="141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507D56" w:rsidRPr="00BE2763" w:rsidRDefault="008F0C19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421109</w:t>
            </w:r>
          </w:p>
        </w:tc>
        <w:tc>
          <w:tcPr>
            <w:tcW w:w="1276" w:type="dxa"/>
          </w:tcPr>
          <w:p w:rsidR="00507D56" w:rsidRPr="00BE2763" w:rsidRDefault="008F0C19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733777</w:t>
            </w:r>
          </w:p>
        </w:tc>
        <w:tc>
          <w:tcPr>
            <w:tcW w:w="1134" w:type="dxa"/>
          </w:tcPr>
          <w:p w:rsidR="00507D56" w:rsidRPr="00BE2763" w:rsidRDefault="008F0C19" w:rsidP="00520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+312668</w:t>
            </w:r>
          </w:p>
        </w:tc>
        <w:tc>
          <w:tcPr>
            <w:tcW w:w="1134" w:type="dxa"/>
          </w:tcPr>
          <w:p w:rsidR="00507D56" w:rsidRPr="00BE2763" w:rsidRDefault="008F0C19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363624</w:t>
            </w:r>
          </w:p>
        </w:tc>
        <w:tc>
          <w:tcPr>
            <w:tcW w:w="1384" w:type="dxa"/>
          </w:tcPr>
          <w:p w:rsidR="00507D56" w:rsidRPr="00BE2763" w:rsidRDefault="002847FA" w:rsidP="00520018">
            <w:pPr>
              <w:tabs>
                <w:tab w:val="left" w:pos="14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-57485</w:t>
            </w:r>
          </w:p>
        </w:tc>
        <w:tc>
          <w:tcPr>
            <w:tcW w:w="1417" w:type="dxa"/>
          </w:tcPr>
          <w:p w:rsidR="00507D56" w:rsidRPr="00BE2763" w:rsidRDefault="002847FA" w:rsidP="00520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-370153</w:t>
            </w:r>
          </w:p>
        </w:tc>
      </w:tr>
    </w:tbl>
    <w:p w:rsidR="00507D56" w:rsidRPr="00BE2763" w:rsidRDefault="00507D56" w:rsidP="00520018">
      <w:pPr>
        <w:tabs>
          <w:tab w:val="left" w:pos="141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D56" w:rsidRPr="00BE2763" w:rsidRDefault="00507D56" w:rsidP="0005051A">
      <w:pPr>
        <w:tabs>
          <w:tab w:val="left" w:pos="1414"/>
          <w:tab w:val="left" w:pos="2694"/>
        </w:tabs>
        <w:spacing w:line="240" w:lineRule="auto"/>
        <w:ind w:right="-143"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763">
        <w:rPr>
          <w:rFonts w:ascii="Times New Roman" w:hAnsi="Times New Roman"/>
          <w:sz w:val="24"/>
          <w:szCs w:val="24"/>
        </w:rPr>
        <w:t>Анализ таблицы показывает, что доходная часть бюджета 2014 года в сравнении с первоначальной редакцией закона о бюджете</w:t>
      </w:r>
      <w:r w:rsidR="002847FA">
        <w:rPr>
          <w:rFonts w:ascii="Times New Roman" w:hAnsi="Times New Roman"/>
          <w:sz w:val="24"/>
          <w:szCs w:val="24"/>
        </w:rPr>
        <w:t xml:space="preserve"> Мышкинского МР </w:t>
      </w:r>
      <w:r w:rsidRPr="00BE2763">
        <w:rPr>
          <w:rFonts w:ascii="Times New Roman" w:hAnsi="Times New Roman"/>
          <w:sz w:val="24"/>
          <w:szCs w:val="24"/>
        </w:rPr>
        <w:t xml:space="preserve"> на 2013 год у</w:t>
      </w:r>
      <w:r w:rsidR="002847FA">
        <w:rPr>
          <w:rFonts w:ascii="Times New Roman" w:hAnsi="Times New Roman"/>
          <w:sz w:val="24"/>
          <w:szCs w:val="24"/>
        </w:rPr>
        <w:t xml:space="preserve">меньшается </w:t>
      </w:r>
      <w:r w:rsidRPr="00BE2763">
        <w:rPr>
          <w:rFonts w:ascii="Times New Roman" w:hAnsi="Times New Roman"/>
          <w:sz w:val="24"/>
          <w:szCs w:val="24"/>
        </w:rPr>
        <w:t xml:space="preserve"> на </w:t>
      </w:r>
      <w:r w:rsidR="002847FA">
        <w:rPr>
          <w:rFonts w:ascii="Times New Roman" w:hAnsi="Times New Roman"/>
          <w:sz w:val="24"/>
          <w:szCs w:val="24"/>
        </w:rPr>
        <w:t>57485 тыс.</w:t>
      </w:r>
      <w:r w:rsidRPr="00BE2763">
        <w:rPr>
          <w:rFonts w:ascii="Times New Roman" w:hAnsi="Times New Roman"/>
          <w:sz w:val="24"/>
          <w:szCs w:val="24"/>
        </w:rPr>
        <w:t xml:space="preserve"> руб. или на </w:t>
      </w:r>
      <w:r w:rsidR="002847FA">
        <w:rPr>
          <w:rFonts w:ascii="Times New Roman" w:hAnsi="Times New Roman"/>
          <w:sz w:val="24"/>
          <w:szCs w:val="24"/>
        </w:rPr>
        <w:t xml:space="preserve"> 13,7 </w:t>
      </w:r>
      <w:r w:rsidRPr="00BE2763">
        <w:rPr>
          <w:rFonts w:ascii="Times New Roman" w:hAnsi="Times New Roman"/>
          <w:sz w:val="24"/>
          <w:szCs w:val="24"/>
        </w:rPr>
        <w:t xml:space="preserve">%, за счет </w:t>
      </w:r>
      <w:r w:rsidR="002847FA">
        <w:rPr>
          <w:rFonts w:ascii="Times New Roman" w:hAnsi="Times New Roman"/>
          <w:sz w:val="24"/>
          <w:szCs w:val="24"/>
        </w:rPr>
        <w:t xml:space="preserve">уменьшения </w:t>
      </w:r>
      <w:r w:rsidRPr="00BE2763">
        <w:rPr>
          <w:rFonts w:ascii="Times New Roman" w:hAnsi="Times New Roman"/>
          <w:sz w:val="24"/>
          <w:szCs w:val="24"/>
        </w:rPr>
        <w:t xml:space="preserve"> поступлений налоговых и неналоговых доходов (на </w:t>
      </w:r>
      <w:r w:rsidR="002847FA">
        <w:rPr>
          <w:rFonts w:ascii="Times New Roman" w:hAnsi="Times New Roman"/>
          <w:sz w:val="24"/>
          <w:szCs w:val="24"/>
        </w:rPr>
        <w:t>6351 тыс</w:t>
      </w:r>
      <w:r w:rsidRPr="00BE2763">
        <w:rPr>
          <w:rFonts w:ascii="Times New Roman" w:hAnsi="Times New Roman"/>
          <w:sz w:val="24"/>
          <w:szCs w:val="24"/>
        </w:rPr>
        <w:t xml:space="preserve">. руб. или на </w:t>
      </w:r>
      <w:r w:rsidR="002847FA">
        <w:rPr>
          <w:rFonts w:ascii="Times New Roman" w:hAnsi="Times New Roman"/>
          <w:sz w:val="24"/>
          <w:szCs w:val="24"/>
        </w:rPr>
        <w:t>13,8</w:t>
      </w:r>
      <w:r w:rsidRPr="00BE2763">
        <w:rPr>
          <w:rFonts w:ascii="Times New Roman" w:hAnsi="Times New Roman"/>
          <w:sz w:val="24"/>
          <w:szCs w:val="24"/>
        </w:rPr>
        <w:t xml:space="preserve"> %) и безвозмездных поступлений (на </w:t>
      </w:r>
      <w:r w:rsidR="002847FA">
        <w:rPr>
          <w:rFonts w:ascii="Times New Roman" w:hAnsi="Times New Roman"/>
          <w:sz w:val="24"/>
          <w:szCs w:val="24"/>
        </w:rPr>
        <w:t>51134 млн. руб. или на 13,6</w:t>
      </w:r>
      <w:r w:rsidRPr="00BE2763">
        <w:rPr>
          <w:rFonts w:ascii="Times New Roman" w:hAnsi="Times New Roman"/>
          <w:sz w:val="24"/>
          <w:szCs w:val="24"/>
        </w:rPr>
        <w:t xml:space="preserve"> %).</w:t>
      </w:r>
      <w:proofErr w:type="gramEnd"/>
    </w:p>
    <w:p w:rsidR="00507D56" w:rsidRPr="00BE2763" w:rsidRDefault="00507D56" w:rsidP="0005051A">
      <w:pPr>
        <w:tabs>
          <w:tab w:val="left" w:pos="1414"/>
          <w:tab w:val="left" w:pos="2694"/>
        </w:tabs>
        <w:spacing w:line="240" w:lineRule="auto"/>
        <w:ind w:right="-143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По сравнению с редакцией </w:t>
      </w:r>
      <w:r w:rsidR="002847FA">
        <w:rPr>
          <w:rFonts w:ascii="Times New Roman" w:hAnsi="Times New Roman"/>
          <w:sz w:val="24"/>
          <w:szCs w:val="24"/>
        </w:rPr>
        <w:t>Решения о районном бюджете</w:t>
      </w:r>
      <w:r w:rsidRPr="00BE2763">
        <w:rPr>
          <w:rFonts w:ascii="Times New Roman" w:hAnsi="Times New Roman"/>
          <w:sz w:val="24"/>
          <w:szCs w:val="24"/>
        </w:rPr>
        <w:t xml:space="preserve"> на 2013 год  от 2</w:t>
      </w:r>
      <w:r w:rsidR="002847FA">
        <w:rPr>
          <w:rFonts w:ascii="Times New Roman" w:hAnsi="Times New Roman"/>
          <w:sz w:val="24"/>
          <w:szCs w:val="24"/>
        </w:rPr>
        <w:t>8</w:t>
      </w:r>
      <w:r w:rsidRPr="00BE2763">
        <w:rPr>
          <w:rFonts w:ascii="Times New Roman" w:hAnsi="Times New Roman"/>
          <w:sz w:val="24"/>
          <w:szCs w:val="24"/>
        </w:rPr>
        <w:t>.1</w:t>
      </w:r>
      <w:r w:rsidR="002847FA">
        <w:rPr>
          <w:rFonts w:ascii="Times New Roman" w:hAnsi="Times New Roman"/>
          <w:sz w:val="24"/>
          <w:szCs w:val="24"/>
        </w:rPr>
        <w:t>1</w:t>
      </w:r>
      <w:r w:rsidRPr="00BE2763">
        <w:rPr>
          <w:rFonts w:ascii="Times New Roman" w:hAnsi="Times New Roman"/>
          <w:sz w:val="24"/>
          <w:szCs w:val="24"/>
        </w:rPr>
        <w:t>.2013 налоговые и неналоговые доходы у</w:t>
      </w:r>
      <w:r w:rsidR="002847FA">
        <w:rPr>
          <w:rFonts w:ascii="Times New Roman" w:hAnsi="Times New Roman"/>
          <w:sz w:val="24"/>
          <w:szCs w:val="24"/>
        </w:rPr>
        <w:t xml:space="preserve">меньшаются </w:t>
      </w:r>
      <w:r w:rsidRPr="00BE2763">
        <w:rPr>
          <w:rFonts w:ascii="Times New Roman" w:hAnsi="Times New Roman"/>
          <w:sz w:val="24"/>
          <w:szCs w:val="24"/>
        </w:rPr>
        <w:t xml:space="preserve"> на </w:t>
      </w:r>
      <w:r w:rsidR="002847FA">
        <w:rPr>
          <w:rFonts w:ascii="Times New Roman" w:hAnsi="Times New Roman"/>
          <w:sz w:val="24"/>
          <w:szCs w:val="24"/>
        </w:rPr>
        <w:t>5013 тыс</w:t>
      </w:r>
      <w:r w:rsidRPr="00BE2763">
        <w:rPr>
          <w:rFonts w:ascii="Times New Roman" w:hAnsi="Times New Roman"/>
          <w:sz w:val="24"/>
          <w:szCs w:val="24"/>
        </w:rPr>
        <w:t xml:space="preserve">. руб. или на </w:t>
      </w:r>
      <w:r w:rsidR="002847FA">
        <w:rPr>
          <w:rFonts w:ascii="Times New Roman" w:hAnsi="Times New Roman"/>
          <w:sz w:val="24"/>
          <w:szCs w:val="24"/>
        </w:rPr>
        <w:t>11,3</w:t>
      </w:r>
      <w:r w:rsidRPr="00BE2763">
        <w:rPr>
          <w:rFonts w:ascii="Times New Roman" w:hAnsi="Times New Roman"/>
          <w:sz w:val="24"/>
          <w:szCs w:val="24"/>
        </w:rPr>
        <w:t xml:space="preserve"> %, в целом доходы уменьшаются на </w:t>
      </w:r>
      <w:r w:rsidR="002847FA">
        <w:rPr>
          <w:rFonts w:ascii="Times New Roman" w:hAnsi="Times New Roman"/>
          <w:sz w:val="24"/>
          <w:szCs w:val="24"/>
        </w:rPr>
        <w:t>370153 тыс</w:t>
      </w:r>
      <w:r w:rsidRPr="00BE2763">
        <w:rPr>
          <w:rFonts w:ascii="Times New Roman" w:hAnsi="Times New Roman"/>
          <w:sz w:val="24"/>
          <w:szCs w:val="24"/>
        </w:rPr>
        <w:t>. руб.</w:t>
      </w:r>
    </w:p>
    <w:p w:rsidR="00507D56" w:rsidRPr="00BE2763" w:rsidRDefault="00507D56" w:rsidP="0005051A">
      <w:pPr>
        <w:tabs>
          <w:tab w:val="left" w:pos="1414"/>
          <w:tab w:val="left" w:pos="2694"/>
        </w:tabs>
        <w:spacing w:line="240" w:lineRule="auto"/>
        <w:ind w:right="-143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Существенное влияние на динамику суммы доходов оказывает сумма безвозмездных поступлений, которая неоднократно корректируется в течение года. Так, в результате внесенных изменений в закон о бюджете текущего года, первоначально запланированная сумма безвозмездных поступлений увеличилась почти в 2 раза</w:t>
      </w:r>
      <w:r w:rsidR="00F84F10">
        <w:rPr>
          <w:rFonts w:ascii="Times New Roman" w:hAnsi="Times New Roman"/>
          <w:sz w:val="24"/>
          <w:szCs w:val="24"/>
        </w:rPr>
        <w:t xml:space="preserve"> (1,8)</w:t>
      </w:r>
      <w:r w:rsidRPr="00BE2763">
        <w:rPr>
          <w:rFonts w:ascii="Times New Roman" w:hAnsi="Times New Roman"/>
          <w:sz w:val="24"/>
          <w:szCs w:val="24"/>
        </w:rPr>
        <w:t xml:space="preserve"> и составила </w:t>
      </w:r>
      <w:r w:rsidR="00F84F10">
        <w:rPr>
          <w:rFonts w:ascii="Times New Roman" w:hAnsi="Times New Roman"/>
          <w:sz w:val="24"/>
          <w:szCs w:val="24"/>
        </w:rPr>
        <w:t>689240 тыс.</w:t>
      </w:r>
      <w:r w:rsidRPr="00BE2763">
        <w:rPr>
          <w:rFonts w:ascii="Times New Roman" w:hAnsi="Times New Roman"/>
          <w:sz w:val="24"/>
          <w:szCs w:val="24"/>
        </w:rPr>
        <w:t xml:space="preserve"> руб.</w:t>
      </w:r>
    </w:p>
    <w:p w:rsidR="00507D56" w:rsidRPr="00BE2763" w:rsidRDefault="00507D56" w:rsidP="003F69A7">
      <w:pPr>
        <w:tabs>
          <w:tab w:val="left" w:pos="1414"/>
        </w:tabs>
        <w:spacing w:line="240" w:lineRule="auto"/>
        <w:ind w:right="-143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В доходах  бюджета </w:t>
      </w:r>
      <w:r w:rsidR="00F84F10">
        <w:rPr>
          <w:rFonts w:ascii="Times New Roman" w:hAnsi="Times New Roman"/>
          <w:sz w:val="24"/>
          <w:szCs w:val="24"/>
        </w:rPr>
        <w:t xml:space="preserve">Мышкинского МР на </w:t>
      </w:r>
      <w:r w:rsidRPr="00BE2763">
        <w:rPr>
          <w:rFonts w:ascii="Times New Roman" w:hAnsi="Times New Roman"/>
          <w:sz w:val="24"/>
          <w:szCs w:val="24"/>
        </w:rPr>
        <w:t xml:space="preserve">2014 год </w:t>
      </w:r>
      <w:r w:rsidRPr="00BE2763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="00F84F10">
        <w:rPr>
          <w:rFonts w:ascii="Times New Roman" w:hAnsi="Times New Roman"/>
          <w:sz w:val="24"/>
          <w:szCs w:val="24"/>
        </w:rPr>
        <w:t xml:space="preserve"> из областного и федерального </w:t>
      </w:r>
      <w:r w:rsidRPr="00BE2763">
        <w:rPr>
          <w:rFonts w:ascii="Times New Roman" w:hAnsi="Times New Roman"/>
          <w:sz w:val="24"/>
          <w:szCs w:val="24"/>
        </w:rPr>
        <w:t xml:space="preserve"> бюд</w:t>
      </w:r>
      <w:r w:rsidR="00F84F10">
        <w:rPr>
          <w:rFonts w:ascii="Times New Roman" w:hAnsi="Times New Roman"/>
          <w:sz w:val="24"/>
          <w:szCs w:val="24"/>
        </w:rPr>
        <w:t>жета предусматриваются в сумме 319812 тыс</w:t>
      </w:r>
      <w:r w:rsidRPr="00BE2763">
        <w:rPr>
          <w:rFonts w:ascii="Times New Roman" w:hAnsi="Times New Roman"/>
          <w:sz w:val="24"/>
          <w:szCs w:val="24"/>
        </w:rPr>
        <w:t>. руб., в том числе:</w:t>
      </w:r>
      <w:r w:rsidR="003F69A7">
        <w:rPr>
          <w:rFonts w:ascii="Times New Roman" w:hAnsi="Times New Roman"/>
          <w:sz w:val="24"/>
          <w:szCs w:val="24"/>
        </w:rPr>
        <w:t xml:space="preserve"> </w:t>
      </w:r>
      <w:r w:rsidRPr="00BE2763">
        <w:rPr>
          <w:rFonts w:ascii="Times New Roman" w:hAnsi="Times New Roman"/>
          <w:sz w:val="24"/>
          <w:szCs w:val="24"/>
        </w:rPr>
        <w:t>-</w:t>
      </w:r>
      <w:r w:rsidR="003F69A7">
        <w:rPr>
          <w:rFonts w:ascii="Times New Roman" w:hAnsi="Times New Roman"/>
          <w:sz w:val="24"/>
          <w:szCs w:val="24"/>
        </w:rPr>
        <w:t xml:space="preserve"> </w:t>
      </w:r>
      <w:r w:rsidRPr="00BE2763">
        <w:rPr>
          <w:rFonts w:ascii="Times New Roman" w:hAnsi="Times New Roman"/>
          <w:sz w:val="24"/>
          <w:szCs w:val="24"/>
        </w:rPr>
        <w:t xml:space="preserve">дотации  – </w:t>
      </w:r>
      <w:r w:rsidR="00F84F10">
        <w:rPr>
          <w:rFonts w:ascii="Times New Roman" w:hAnsi="Times New Roman"/>
          <w:sz w:val="24"/>
          <w:szCs w:val="24"/>
        </w:rPr>
        <w:t>80670 тыс.</w:t>
      </w:r>
      <w:r w:rsidRPr="00BE2763">
        <w:rPr>
          <w:rFonts w:ascii="Times New Roman" w:hAnsi="Times New Roman"/>
          <w:sz w:val="24"/>
          <w:szCs w:val="24"/>
        </w:rPr>
        <w:t xml:space="preserve"> руб.,</w:t>
      </w:r>
    </w:p>
    <w:p w:rsidR="00507D56" w:rsidRPr="00BE2763" w:rsidRDefault="00507D56" w:rsidP="00520018">
      <w:pPr>
        <w:tabs>
          <w:tab w:val="left" w:pos="993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  <w:t xml:space="preserve">субсидии </w:t>
      </w:r>
      <w:r w:rsidR="00F84F10">
        <w:rPr>
          <w:rFonts w:ascii="Times New Roman" w:hAnsi="Times New Roman"/>
          <w:sz w:val="24"/>
          <w:szCs w:val="24"/>
        </w:rPr>
        <w:t>–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F84F10">
        <w:rPr>
          <w:rFonts w:ascii="Times New Roman" w:hAnsi="Times New Roman"/>
          <w:sz w:val="24"/>
          <w:szCs w:val="24"/>
        </w:rPr>
        <w:t>49961 тыс</w:t>
      </w:r>
      <w:r w:rsidRPr="00BE2763">
        <w:rPr>
          <w:rFonts w:ascii="Times New Roman" w:hAnsi="Times New Roman"/>
          <w:sz w:val="24"/>
          <w:szCs w:val="24"/>
        </w:rPr>
        <w:t>. руб.,</w:t>
      </w:r>
    </w:p>
    <w:p w:rsidR="00507D56" w:rsidRPr="00BE2763" w:rsidRDefault="00F84F10" w:rsidP="00520018">
      <w:pPr>
        <w:tabs>
          <w:tab w:val="left" w:pos="993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субвенции – 189021 тыс</w:t>
      </w:r>
      <w:r w:rsidR="00507D56" w:rsidRPr="00BE2763">
        <w:rPr>
          <w:rFonts w:ascii="Times New Roman" w:hAnsi="Times New Roman"/>
          <w:sz w:val="24"/>
          <w:szCs w:val="24"/>
        </w:rPr>
        <w:t>. руб.,</w:t>
      </w:r>
    </w:p>
    <w:p w:rsidR="00507D56" w:rsidRDefault="00507D56" w:rsidP="00520018">
      <w:pPr>
        <w:tabs>
          <w:tab w:val="left" w:pos="993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  <w:t>иные межбюджетные трансферты –</w:t>
      </w:r>
      <w:r w:rsidR="00F84F10">
        <w:rPr>
          <w:rFonts w:ascii="Times New Roman" w:hAnsi="Times New Roman"/>
          <w:sz w:val="24"/>
          <w:szCs w:val="24"/>
        </w:rPr>
        <w:t xml:space="preserve"> 160 тыс</w:t>
      </w:r>
      <w:r w:rsidRPr="00BE2763">
        <w:rPr>
          <w:rFonts w:ascii="Times New Roman" w:hAnsi="Times New Roman"/>
          <w:sz w:val="24"/>
          <w:szCs w:val="24"/>
        </w:rPr>
        <w:t>. руб.</w:t>
      </w:r>
    </w:p>
    <w:p w:rsidR="003F69A7" w:rsidRDefault="003F69A7" w:rsidP="00520018">
      <w:pPr>
        <w:tabs>
          <w:tab w:val="left" w:pos="993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доходах районного бюджета на 2015 и 2016 год безвозмездные поступления прогнозируются соответственно:</w:t>
      </w:r>
    </w:p>
    <w:p w:rsidR="003F69A7" w:rsidRDefault="003F69A7" w:rsidP="00520018">
      <w:pPr>
        <w:tabs>
          <w:tab w:val="left" w:pos="993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-дотации -56449 тыс. руб. и 60336 тыс. руб.,</w:t>
      </w:r>
    </w:p>
    <w:p w:rsidR="003F69A7" w:rsidRPr="003F69A7" w:rsidRDefault="003F69A7" w:rsidP="003F69A7">
      <w:pPr>
        <w:tabs>
          <w:tab w:val="left" w:pos="993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F69A7">
        <w:rPr>
          <w:rFonts w:ascii="Times New Roman" w:hAnsi="Times New Roman"/>
          <w:sz w:val="24"/>
          <w:szCs w:val="24"/>
        </w:rPr>
        <w:t>-</w:t>
      </w:r>
      <w:r w:rsidRPr="003F69A7">
        <w:rPr>
          <w:rFonts w:ascii="Times New Roman" w:hAnsi="Times New Roman"/>
          <w:sz w:val="24"/>
          <w:szCs w:val="24"/>
        </w:rPr>
        <w:tab/>
        <w:t xml:space="preserve">субсидии – </w:t>
      </w:r>
      <w:r>
        <w:rPr>
          <w:rFonts w:ascii="Times New Roman" w:hAnsi="Times New Roman"/>
          <w:sz w:val="24"/>
          <w:szCs w:val="24"/>
        </w:rPr>
        <w:t>46504 тыс. руб. и 55964 тыс. руб.,</w:t>
      </w:r>
    </w:p>
    <w:p w:rsidR="003F69A7" w:rsidRPr="003F69A7" w:rsidRDefault="003F69A7" w:rsidP="003F69A7">
      <w:pPr>
        <w:tabs>
          <w:tab w:val="left" w:pos="993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F69A7">
        <w:rPr>
          <w:rFonts w:ascii="Times New Roman" w:hAnsi="Times New Roman"/>
          <w:sz w:val="24"/>
          <w:szCs w:val="24"/>
        </w:rPr>
        <w:t>-</w:t>
      </w:r>
      <w:r w:rsidRPr="003F69A7">
        <w:rPr>
          <w:rFonts w:ascii="Times New Roman" w:hAnsi="Times New Roman"/>
          <w:sz w:val="24"/>
          <w:szCs w:val="24"/>
        </w:rPr>
        <w:tab/>
        <w:t xml:space="preserve">субвенции – </w:t>
      </w:r>
      <w:r>
        <w:rPr>
          <w:rFonts w:ascii="Times New Roman" w:hAnsi="Times New Roman"/>
          <w:sz w:val="24"/>
          <w:szCs w:val="24"/>
        </w:rPr>
        <w:t>192696 тыс. руб. и 192307 тыс. руб.</w:t>
      </w:r>
    </w:p>
    <w:p w:rsidR="003F69A7" w:rsidRPr="00BE2763" w:rsidRDefault="003F69A7" w:rsidP="003F69A7">
      <w:pPr>
        <w:tabs>
          <w:tab w:val="left" w:pos="993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F69A7">
        <w:rPr>
          <w:rFonts w:ascii="Times New Roman" w:hAnsi="Times New Roman"/>
          <w:sz w:val="24"/>
          <w:szCs w:val="24"/>
        </w:rPr>
        <w:t>-</w:t>
      </w:r>
      <w:r w:rsidRPr="003F69A7">
        <w:rPr>
          <w:rFonts w:ascii="Times New Roman" w:hAnsi="Times New Roman"/>
          <w:sz w:val="24"/>
          <w:szCs w:val="24"/>
        </w:rPr>
        <w:tab/>
        <w:t xml:space="preserve">иные межбюджетные трансферты – </w:t>
      </w:r>
      <w:r>
        <w:rPr>
          <w:rFonts w:ascii="Times New Roman" w:hAnsi="Times New Roman"/>
          <w:sz w:val="24"/>
          <w:szCs w:val="24"/>
        </w:rPr>
        <w:t>0</w:t>
      </w:r>
      <w:r w:rsidRPr="003F69A7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и 0 тыс. руб.</w:t>
      </w:r>
    </w:p>
    <w:p w:rsidR="00507D56" w:rsidRDefault="00507D56" w:rsidP="0005051A">
      <w:pPr>
        <w:tabs>
          <w:tab w:val="left" w:pos="141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Прогнозируемые суммы </w:t>
      </w:r>
      <w:r w:rsidR="0031643C">
        <w:rPr>
          <w:rFonts w:ascii="Times New Roman" w:hAnsi="Times New Roman"/>
          <w:sz w:val="24"/>
          <w:szCs w:val="24"/>
        </w:rPr>
        <w:t xml:space="preserve">безвозмездных </w:t>
      </w:r>
      <w:r w:rsidRPr="00BE2763">
        <w:rPr>
          <w:rFonts w:ascii="Times New Roman" w:hAnsi="Times New Roman"/>
          <w:sz w:val="24"/>
          <w:szCs w:val="24"/>
        </w:rPr>
        <w:t xml:space="preserve">поступлений в </w:t>
      </w:r>
      <w:r w:rsidR="0031643C">
        <w:rPr>
          <w:rFonts w:ascii="Times New Roman" w:hAnsi="Times New Roman"/>
          <w:sz w:val="24"/>
          <w:szCs w:val="24"/>
        </w:rPr>
        <w:t>б</w:t>
      </w:r>
      <w:r w:rsidRPr="00BE2763">
        <w:rPr>
          <w:rFonts w:ascii="Times New Roman" w:hAnsi="Times New Roman"/>
          <w:sz w:val="24"/>
          <w:szCs w:val="24"/>
        </w:rPr>
        <w:t xml:space="preserve">юджет </w:t>
      </w:r>
      <w:r w:rsidR="0031643C">
        <w:rPr>
          <w:rFonts w:ascii="Times New Roman" w:hAnsi="Times New Roman"/>
          <w:sz w:val="24"/>
          <w:szCs w:val="24"/>
        </w:rPr>
        <w:t xml:space="preserve">Мышкинского МР </w:t>
      </w:r>
      <w:r w:rsidRPr="00BE2763">
        <w:rPr>
          <w:rFonts w:ascii="Times New Roman" w:hAnsi="Times New Roman"/>
          <w:i/>
          <w:sz w:val="24"/>
          <w:szCs w:val="24"/>
        </w:rPr>
        <w:t xml:space="preserve"> </w:t>
      </w:r>
      <w:r w:rsidRPr="00BE2763">
        <w:rPr>
          <w:rFonts w:ascii="Times New Roman" w:hAnsi="Times New Roman"/>
          <w:sz w:val="24"/>
          <w:szCs w:val="24"/>
        </w:rPr>
        <w:t xml:space="preserve">соответствуют объему средств, запланированных в </w:t>
      </w:r>
      <w:r w:rsidR="0031643C">
        <w:rPr>
          <w:rFonts w:ascii="Times New Roman" w:hAnsi="Times New Roman"/>
          <w:sz w:val="24"/>
          <w:szCs w:val="24"/>
        </w:rPr>
        <w:t>Законо</w:t>
      </w:r>
      <w:r w:rsidRPr="00BE2763">
        <w:rPr>
          <w:rFonts w:ascii="Times New Roman" w:hAnsi="Times New Roman"/>
          <w:sz w:val="24"/>
          <w:szCs w:val="24"/>
        </w:rPr>
        <w:t xml:space="preserve">проекте </w:t>
      </w:r>
      <w:r w:rsidR="0031643C">
        <w:rPr>
          <w:rFonts w:ascii="Times New Roman" w:hAnsi="Times New Roman"/>
          <w:sz w:val="24"/>
          <w:szCs w:val="24"/>
        </w:rPr>
        <w:t xml:space="preserve">Ярославской области  «Об областном бюджете на </w:t>
      </w:r>
      <w:r w:rsidRPr="00BE2763">
        <w:rPr>
          <w:rFonts w:ascii="Times New Roman" w:hAnsi="Times New Roman"/>
          <w:sz w:val="24"/>
          <w:szCs w:val="24"/>
        </w:rPr>
        <w:t xml:space="preserve"> 2014 год и на плановый период 2015 и 2016 годов».</w:t>
      </w:r>
    </w:p>
    <w:p w:rsidR="00906A6F" w:rsidRDefault="00906A6F" w:rsidP="00906A6F">
      <w:pPr>
        <w:tabs>
          <w:tab w:val="left" w:pos="141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Проекте о бюджете Мышкинского муниципального района</w:t>
      </w:r>
      <w:r w:rsidR="00B7229E">
        <w:rPr>
          <w:rFonts w:ascii="Times New Roman" w:hAnsi="Times New Roman"/>
          <w:sz w:val="24"/>
          <w:szCs w:val="24"/>
        </w:rPr>
        <w:t xml:space="preserve"> на 2014 год</w:t>
      </w:r>
      <w:r>
        <w:rPr>
          <w:rFonts w:ascii="Times New Roman" w:hAnsi="Times New Roman"/>
          <w:sz w:val="24"/>
          <w:szCs w:val="24"/>
        </w:rPr>
        <w:t xml:space="preserve"> предусмотрены иные межбю</w:t>
      </w:r>
      <w:r w:rsidR="00B7229E">
        <w:rPr>
          <w:rFonts w:ascii="Times New Roman" w:hAnsi="Times New Roman"/>
          <w:sz w:val="24"/>
          <w:szCs w:val="24"/>
        </w:rPr>
        <w:t>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4288,5 тыс. руб.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07D56" w:rsidRPr="00BE2763" w:rsidRDefault="00507D56" w:rsidP="00A85B74">
      <w:pPr>
        <w:tabs>
          <w:tab w:val="left" w:pos="141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b/>
          <w:i/>
          <w:sz w:val="24"/>
          <w:szCs w:val="24"/>
        </w:rPr>
        <w:t>Налоговые и неналоговые доходы</w:t>
      </w:r>
      <w:r w:rsidRPr="00BE2763">
        <w:rPr>
          <w:rFonts w:ascii="Times New Roman" w:hAnsi="Times New Roman"/>
          <w:sz w:val="24"/>
          <w:szCs w:val="24"/>
        </w:rPr>
        <w:t xml:space="preserve"> на очередной финансовый год планируются к поступлению в сумме </w:t>
      </w:r>
      <w:r w:rsidR="007A796D">
        <w:rPr>
          <w:rFonts w:ascii="Times New Roman" w:hAnsi="Times New Roman"/>
          <w:sz w:val="24"/>
          <w:szCs w:val="24"/>
        </w:rPr>
        <w:t>39524</w:t>
      </w:r>
      <w:r w:rsidR="00B7229E">
        <w:rPr>
          <w:rFonts w:ascii="Times New Roman" w:hAnsi="Times New Roman"/>
          <w:sz w:val="24"/>
          <w:szCs w:val="24"/>
        </w:rPr>
        <w:t xml:space="preserve"> тыс</w:t>
      </w:r>
      <w:r w:rsidRPr="00BE2763">
        <w:rPr>
          <w:rFonts w:ascii="Times New Roman" w:hAnsi="Times New Roman"/>
          <w:sz w:val="24"/>
          <w:szCs w:val="24"/>
        </w:rPr>
        <w:t xml:space="preserve">. руб., </w:t>
      </w:r>
      <w:r w:rsidR="007A796D">
        <w:rPr>
          <w:rFonts w:ascii="Times New Roman" w:hAnsi="Times New Roman"/>
          <w:sz w:val="24"/>
          <w:szCs w:val="24"/>
        </w:rPr>
        <w:t>8</w:t>
      </w:r>
      <w:r w:rsidRPr="00BE2763">
        <w:rPr>
          <w:rFonts w:ascii="Times New Roman" w:hAnsi="Times New Roman"/>
          <w:sz w:val="24"/>
          <w:szCs w:val="24"/>
        </w:rPr>
        <w:t>8</w:t>
      </w:r>
      <w:r w:rsidR="007A796D">
        <w:rPr>
          <w:rFonts w:ascii="Times New Roman" w:hAnsi="Times New Roman"/>
          <w:sz w:val="24"/>
          <w:szCs w:val="24"/>
        </w:rPr>
        <w:t>,7</w:t>
      </w:r>
      <w:r w:rsidRPr="00BE2763">
        <w:rPr>
          <w:rFonts w:ascii="Times New Roman" w:hAnsi="Times New Roman"/>
          <w:sz w:val="24"/>
          <w:szCs w:val="24"/>
        </w:rPr>
        <w:t xml:space="preserve"> % от плановых поступлений 2013 года (в действ</w:t>
      </w:r>
      <w:proofErr w:type="gramStart"/>
      <w:r w:rsidRPr="00BE2763">
        <w:rPr>
          <w:rFonts w:ascii="Times New Roman" w:hAnsi="Times New Roman"/>
          <w:sz w:val="24"/>
          <w:szCs w:val="24"/>
        </w:rPr>
        <w:t>.</w:t>
      </w:r>
      <w:proofErr w:type="gramEnd"/>
      <w:r w:rsidRPr="00BE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763">
        <w:rPr>
          <w:rFonts w:ascii="Times New Roman" w:hAnsi="Times New Roman"/>
          <w:sz w:val="24"/>
          <w:szCs w:val="24"/>
        </w:rPr>
        <w:t>р</w:t>
      </w:r>
      <w:proofErr w:type="gramEnd"/>
      <w:r w:rsidRPr="00BE2763">
        <w:rPr>
          <w:rFonts w:ascii="Times New Roman" w:hAnsi="Times New Roman"/>
          <w:sz w:val="24"/>
          <w:szCs w:val="24"/>
        </w:rPr>
        <w:t xml:space="preserve">ед. – </w:t>
      </w:r>
      <w:r w:rsidR="007A796D">
        <w:rPr>
          <w:rFonts w:ascii="Times New Roman" w:hAnsi="Times New Roman"/>
          <w:sz w:val="24"/>
          <w:szCs w:val="24"/>
        </w:rPr>
        <w:t>44536,8 тыс</w:t>
      </w:r>
      <w:r w:rsidRPr="00BE2763">
        <w:rPr>
          <w:rFonts w:ascii="Times New Roman" w:hAnsi="Times New Roman"/>
          <w:sz w:val="24"/>
          <w:szCs w:val="24"/>
        </w:rPr>
        <w:t xml:space="preserve">. руб.) </w:t>
      </w:r>
    </w:p>
    <w:p w:rsidR="00507D56" w:rsidRPr="00BE2763" w:rsidRDefault="00507D56" w:rsidP="0005051A">
      <w:pPr>
        <w:widowControl w:val="0"/>
        <w:spacing w:line="240" w:lineRule="auto"/>
        <w:ind w:right="-143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Динамика </w:t>
      </w:r>
      <w:r w:rsidRPr="00BE2763">
        <w:rPr>
          <w:rFonts w:ascii="Times New Roman" w:hAnsi="Times New Roman"/>
          <w:i/>
          <w:sz w:val="24"/>
          <w:szCs w:val="24"/>
        </w:rPr>
        <w:t>налоговых платежей</w:t>
      </w:r>
      <w:r w:rsidRPr="00BE2763">
        <w:rPr>
          <w:rFonts w:ascii="Times New Roman" w:hAnsi="Times New Roman"/>
          <w:sz w:val="24"/>
          <w:szCs w:val="24"/>
        </w:rPr>
        <w:t xml:space="preserve">, составляющих основную часть доходов </w:t>
      </w:r>
      <w:r w:rsidR="007A796D">
        <w:rPr>
          <w:rFonts w:ascii="Times New Roman" w:hAnsi="Times New Roman"/>
          <w:sz w:val="24"/>
          <w:szCs w:val="24"/>
        </w:rPr>
        <w:t>районного</w:t>
      </w:r>
      <w:r w:rsidRPr="00BE2763">
        <w:rPr>
          <w:rFonts w:ascii="Times New Roman" w:hAnsi="Times New Roman"/>
          <w:sz w:val="24"/>
          <w:szCs w:val="24"/>
        </w:rPr>
        <w:t xml:space="preserve"> бюджета</w:t>
      </w:r>
      <w:r w:rsidR="007A796D">
        <w:rPr>
          <w:rFonts w:ascii="Times New Roman" w:hAnsi="Times New Roman"/>
          <w:sz w:val="24"/>
          <w:szCs w:val="24"/>
        </w:rPr>
        <w:t>, приведена в следующей таблице № 2.</w:t>
      </w:r>
    </w:p>
    <w:p w:rsidR="00507D56" w:rsidRDefault="007A796D" w:rsidP="0005051A">
      <w:pPr>
        <w:widowControl w:val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 (</w:t>
      </w:r>
      <w:r w:rsidR="00736432">
        <w:rPr>
          <w:rFonts w:ascii="Times New Roman" w:hAnsi="Times New Roman"/>
          <w:sz w:val="24"/>
          <w:szCs w:val="24"/>
        </w:rPr>
        <w:t>тыс</w:t>
      </w:r>
      <w:r w:rsidR="00507D56" w:rsidRPr="00BE2763">
        <w:rPr>
          <w:rFonts w:ascii="Times New Roman" w:hAnsi="Times New Roman"/>
          <w:sz w:val="24"/>
          <w:szCs w:val="24"/>
        </w:rPr>
        <w:t>. руб.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559"/>
        <w:gridCol w:w="1134"/>
        <w:gridCol w:w="1418"/>
      </w:tblGrid>
      <w:tr w:rsidR="00AB62B3" w:rsidRPr="00BE2763" w:rsidTr="00C9181A">
        <w:trPr>
          <w:trHeight w:val="837"/>
        </w:trPr>
        <w:tc>
          <w:tcPr>
            <w:tcW w:w="2835" w:type="dxa"/>
          </w:tcPr>
          <w:p w:rsidR="00AB62B3" w:rsidRPr="00AD4376" w:rsidRDefault="00AB62B3" w:rsidP="00E40512">
            <w:pPr>
              <w:tabs>
                <w:tab w:val="left" w:pos="141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376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  <w:p w:rsidR="00AB62B3" w:rsidRPr="00AD4376" w:rsidRDefault="00AB62B3" w:rsidP="00E40512">
            <w:pPr>
              <w:tabs>
                <w:tab w:val="left" w:pos="1414"/>
              </w:tabs>
              <w:spacing w:line="240" w:lineRule="auto"/>
              <w:ind w:firstLine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2B3" w:rsidRPr="00AD4376" w:rsidRDefault="00AB62B3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376">
              <w:rPr>
                <w:rFonts w:ascii="Times New Roman" w:hAnsi="Times New Roman"/>
                <w:b/>
                <w:sz w:val="20"/>
                <w:szCs w:val="20"/>
              </w:rPr>
              <w:t>2013 план (</w:t>
            </w:r>
            <w:proofErr w:type="spellStart"/>
            <w:r w:rsidRPr="00AD4376">
              <w:rPr>
                <w:rFonts w:ascii="Times New Roman" w:hAnsi="Times New Roman"/>
                <w:b/>
                <w:sz w:val="20"/>
                <w:szCs w:val="20"/>
              </w:rPr>
              <w:t>перв</w:t>
            </w:r>
            <w:proofErr w:type="spellEnd"/>
            <w:r w:rsidRPr="00AD4376">
              <w:rPr>
                <w:rFonts w:ascii="Times New Roman" w:hAnsi="Times New Roman"/>
                <w:b/>
                <w:sz w:val="20"/>
                <w:szCs w:val="20"/>
              </w:rPr>
              <w:t>. ред.)</w:t>
            </w:r>
          </w:p>
        </w:tc>
        <w:tc>
          <w:tcPr>
            <w:tcW w:w="1276" w:type="dxa"/>
          </w:tcPr>
          <w:p w:rsidR="00AB62B3" w:rsidRPr="00AD4376" w:rsidRDefault="00AB62B3" w:rsidP="00AB62B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376">
              <w:rPr>
                <w:rFonts w:ascii="Times New Roman" w:hAnsi="Times New Roman"/>
                <w:b/>
                <w:sz w:val="20"/>
                <w:szCs w:val="20"/>
              </w:rPr>
              <w:t>2013 план ред. от 28.11. 2013</w:t>
            </w:r>
          </w:p>
        </w:tc>
        <w:tc>
          <w:tcPr>
            <w:tcW w:w="1559" w:type="dxa"/>
          </w:tcPr>
          <w:p w:rsidR="00AB62B3" w:rsidRPr="00AD4376" w:rsidRDefault="00AB62B3" w:rsidP="00C918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376">
              <w:rPr>
                <w:rFonts w:ascii="Times New Roman" w:hAnsi="Times New Roman"/>
                <w:b/>
                <w:sz w:val="20"/>
                <w:szCs w:val="20"/>
              </w:rPr>
              <w:t xml:space="preserve">2013 измен. Плана (ред. от 28.11 – </w:t>
            </w:r>
            <w:proofErr w:type="spellStart"/>
            <w:r w:rsidRPr="00AD4376">
              <w:rPr>
                <w:rFonts w:ascii="Times New Roman" w:hAnsi="Times New Roman"/>
                <w:b/>
                <w:sz w:val="20"/>
                <w:szCs w:val="20"/>
              </w:rPr>
              <w:t>перв</w:t>
            </w:r>
            <w:proofErr w:type="spellEnd"/>
            <w:r w:rsidRPr="00AD4376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AB62B3" w:rsidRPr="00AD4376" w:rsidRDefault="00AB62B3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376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  <w:p w:rsidR="00AB62B3" w:rsidRPr="00AD4376" w:rsidRDefault="00AB62B3" w:rsidP="00AB62B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376">
              <w:rPr>
                <w:rFonts w:ascii="Times New Roman" w:hAnsi="Times New Roman"/>
                <w:b/>
                <w:sz w:val="20"/>
                <w:szCs w:val="20"/>
              </w:rPr>
              <w:t xml:space="preserve">проект </w:t>
            </w:r>
          </w:p>
        </w:tc>
        <w:tc>
          <w:tcPr>
            <w:tcW w:w="1418" w:type="dxa"/>
          </w:tcPr>
          <w:p w:rsidR="00AB62B3" w:rsidRPr="00AD4376" w:rsidRDefault="00AB62B3" w:rsidP="00C918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D4376">
              <w:rPr>
                <w:rFonts w:ascii="Times New Roman" w:hAnsi="Times New Roman"/>
                <w:b/>
                <w:sz w:val="20"/>
                <w:szCs w:val="20"/>
              </w:rPr>
              <w:t>2014/2013 % к плану  (в  ред. от 28.11.</w:t>
            </w:r>
            <w:proofErr w:type="gramEnd"/>
          </w:p>
        </w:tc>
      </w:tr>
      <w:tr w:rsidR="00AB62B3" w:rsidRPr="00BE2763" w:rsidTr="00AD4376">
        <w:trPr>
          <w:trHeight w:val="493"/>
        </w:trPr>
        <w:tc>
          <w:tcPr>
            <w:tcW w:w="2835" w:type="dxa"/>
          </w:tcPr>
          <w:p w:rsidR="00AB62B3" w:rsidRPr="00B7229E" w:rsidRDefault="00AB62B3" w:rsidP="00B7229E">
            <w:pPr>
              <w:tabs>
                <w:tab w:val="left" w:pos="141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229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33491</w:t>
            </w:r>
          </w:p>
        </w:tc>
        <w:tc>
          <w:tcPr>
            <w:tcW w:w="1276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34099</w:t>
            </w:r>
          </w:p>
        </w:tc>
        <w:tc>
          <w:tcPr>
            <w:tcW w:w="1559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+608</w:t>
            </w:r>
          </w:p>
        </w:tc>
        <w:tc>
          <w:tcPr>
            <w:tcW w:w="1134" w:type="dxa"/>
          </w:tcPr>
          <w:p w:rsidR="00AB62B3" w:rsidRPr="00BE2763" w:rsidRDefault="00D71ABF" w:rsidP="00E40512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24913</w:t>
            </w:r>
          </w:p>
        </w:tc>
        <w:tc>
          <w:tcPr>
            <w:tcW w:w="1418" w:type="dxa"/>
          </w:tcPr>
          <w:p w:rsidR="00AB62B3" w:rsidRPr="00BE2763" w:rsidRDefault="007A796D" w:rsidP="00E40512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</w:tr>
      <w:tr w:rsidR="00AB62B3" w:rsidRPr="00BE2763" w:rsidTr="007A1784">
        <w:trPr>
          <w:trHeight w:val="336"/>
        </w:trPr>
        <w:tc>
          <w:tcPr>
            <w:tcW w:w="2835" w:type="dxa"/>
          </w:tcPr>
          <w:p w:rsidR="00AB62B3" w:rsidRPr="00B7229E" w:rsidRDefault="00AB62B3" w:rsidP="00F55B17">
            <w:pPr>
              <w:tabs>
                <w:tab w:val="left" w:pos="141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229E">
              <w:rPr>
                <w:rFonts w:ascii="Times New Roman" w:hAnsi="Times New Roman"/>
                <w:sz w:val="20"/>
                <w:szCs w:val="20"/>
              </w:rPr>
              <w:lastRenderedPageBreak/>
              <w:t>Акцизы</w:t>
            </w:r>
          </w:p>
        </w:tc>
        <w:tc>
          <w:tcPr>
            <w:tcW w:w="1276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5044</w:t>
            </w:r>
          </w:p>
        </w:tc>
        <w:tc>
          <w:tcPr>
            <w:tcW w:w="1418" w:type="dxa"/>
          </w:tcPr>
          <w:p w:rsidR="00AB62B3" w:rsidRPr="00BE2763" w:rsidRDefault="007A796D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62B3" w:rsidRPr="00BE2763" w:rsidTr="00AD4376">
        <w:trPr>
          <w:trHeight w:val="427"/>
        </w:trPr>
        <w:tc>
          <w:tcPr>
            <w:tcW w:w="2835" w:type="dxa"/>
          </w:tcPr>
          <w:p w:rsidR="00AB62B3" w:rsidRPr="00B7229E" w:rsidRDefault="00D71ABF" w:rsidP="00F55B17">
            <w:pPr>
              <w:tabs>
                <w:tab w:val="left" w:pos="141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276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2691</w:t>
            </w:r>
          </w:p>
        </w:tc>
        <w:tc>
          <w:tcPr>
            <w:tcW w:w="1276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</w:t>
            </w:r>
          </w:p>
        </w:tc>
        <w:tc>
          <w:tcPr>
            <w:tcW w:w="1559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-335</w:t>
            </w:r>
          </w:p>
        </w:tc>
        <w:tc>
          <w:tcPr>
            <w:tcW w:w="1134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2584</w:t>
            </w:r>
          </w:p>
        </w:tc>
        <w:tc>
          <w:tcPr>
            <w:tcW w:w="1418" w:type="dxa"/>
          </w:tcPr>
          <w:p w:rsidR="00AB62B3" w:rsidRPr="00BE2763" w:rsidRDefault="007A796D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</w:tr>
      <w:tr w:rsidR="00AB62B3" w:rsidRPr="00BE2763" w:rsidTr="00AD4376">
        <w:trPr>
          <w:trHeight w:val="319"/>
        </w:trPr>
        <w:tc>
          <w:tcPr>
            <w:tcW w:w="2835" w:type="dxa"/>
          </w:tcPr>
          <w:p w:rsidR="00AB62B3" w:rsidRPr="00B7229E" w:rsidRDefault="00D71ABF" w:rsidP="00F55B17">
            <w:pPr>
              <w:tabs>
                <w:tab w:val="left" w:pos="141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с/х налог</w:t>
            </w:r>
          </w:p>
        </w:tc>
        <w:tc>
          <w:tcPr>
            <w:tcW w:w="1276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  <w:tc>
          <w:tcPr>
            <w:tcW w:w="1134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B62B3" w:rsidRPr="00BE2763" w:rsidRDefault="007A796D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AB62B3" w:rsidRPr="00BE2763" w:rsidTr="007A1784">
        <w:trPr>
          <w:trHeight w:val="299"/>
        </w:trPr>
        <w:tc>
          <w:tcPr>
            <w:tcW w:w="2835" w:type="dxa"/>
          </w:tcPr>
          <w:p w:rsidR="00AB62B3" w:rsidRPr="00B7229E" w:rsidRDefault="00D71ABF" w:rsidP="00E40512">
            <w:pPr>
              <w:tabs>
                <w:tab w:val="left" w:pos="1414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Госпошлина</w:t>
            </w:r>
          </w:p>
        </w:tc>
        <w:tc>
          <w:tcPr>
            <w:tcW w:w="1276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62B3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418" w:type="dxa"/>
          </w:tcPr>
          <w:p w:rsidR="00AB62B3" w:rsidRPr="00BE2763" w:rsidRDefault="007A796D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</w:tr>
      <w:tr w:rsidR="00736432" w:rsidRPr="00BE2763" w:rsidTr="00C9181A">
        <w:trPr>
          <w:trHeight w:val="519"/>
        </w:trPr>
        <w:tc>
          <w:tcPr>
            <w:tcW w:w="2835" w:type="dxa"/>
          </w:tcPr>
          <w:p w:rsidR="00736432" w:rsidRDefault="00D71ABF" w:rsidP="00C9181A">
            <w:pPr>
              <w:tabs>
                <w:tab w:val="left" w:pos="1414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и пересчеты по отмененным налогам и пла</w:t>
            </w:r>
            <w:r w:rsidR="00C9181A">
              <w:rPr>
                <w:rFonts w:ascii="Times New Roman" w:hAnsi="Times New Roman"/>
                <w:sz w:val="20"/>
                <w:szCs w:val="20"/>
              </w:rPr>
              <w:t>тежам</w:t>
            </w:r>
          </w:p>
        </w:tc>
        <w:tc>
          <w:tcPr>
            <w:tcW w:w="1276" w:type="dxa"/>
          </w:tcPr>
          <w:p w:rsidR="00736432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6432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6432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</w:tcPr>
          <w:p w:rsidR="00736432" w:rsidRPr="00BE2763" w:rsidRDefault="007A796D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6432" w:rsidRPr="00BE2763" w:rsidRDefault="007A796D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432" w:rsidRPr="00BE2763" w:rsidTr="00C9181A">
        <w:trPr>
          <w:trHeight w:val="497"/>
        </w:trPr>
        <w:tc>
          <w:tcPr>
            <w:tcW w:w="2835" w:type="dxa"/>
          </w:tcPr>
          <w:p w:rsidR="00736432" w:rsidRPr="00D71ABF" w:rsidRDefault="00D71ABF" w:rsidP="00E40512">
            <w:pPr>
              <w:tabs>
                <w:tab w:val="left" w:pos="1414"/>
              </w:tabs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71ABF">
              <w:rPr>
                <w:rFonts w:ascii="Times New Roman" w:hAnsi="Times New Roman"/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1276" w:type="dxa"/>
          </w:tcPr>
          <w:p w:rsidR="00736432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36571</w:t>
            </w:r>
          </w:p>
        </w:tc>
        <w:tc>
          <w:tcPr>
            <w:tcW w:w="1276" w:type="dxa"/>
          </w:tcPr>
          <w:p w:rsidR="00736432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36886</w:t>
            </w:r>
          </w:p>
        </w:tc>
        <w:tc>
          <w:tcPr>
            <w:tcW w:w="1559" w:type="dxa"/>
          </w:tcPr>
          <w:p w:rsidR="00736432" w:rsidRPr="00BE2763" w:rsidRDefault="00D71ABF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+315</w:t>
            </w:r>
          </w:p>
        </w:tc>
        <w:tc>
          <w:tcPr>
            <w:tcW w:w="1134" w:type="dxa"/>
          </w:tcPr>
          <w:p w:rsidR="00736432" w:rsidRPr="00BE2763" w:rsidRDefault="007A796D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32997</w:t>
            </w:r>
          </w:p>
        </w:tc>
        <w:tc>
          <w:tcPr>
            <w:tcW w:w="1418" w:type="dxa"/>
          </w:tcPr>
          <w:p w:rsidR="00736432" w:rsidRPr="00BE2763" w:rsidRDefault="007A796D" w:rsidP="00E405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</w:tbl>
    <w:p w:rsidR="00507D56" w:rsidRPr="00BE2763" w:rsidRDefault="00507D56" w:rsidP="0005051A">
      <w:pPr>
        <w:tabs>
          <w:tab w:val="left" w:pos="141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Анализ при</w:t>
      </w:r>
      <w:r w:rsidR="001648BC">
        <w:rPr>
          <w:rFonts w:ascii="Times New Roman" w:hAnsi="Times New Roman"/>
          <w:sz w:val="24"/>
          <w:szCs w:val="24"/>
        </w:rPr>
        <w:t>веденных данных свидетельствует</w:t>
      </w:r>
      <w:r w:rsidRPr="00BE2763">
        <w:rPr>
          <w:rFonts w:ascii="Times New Roman" w:hAnsi="Times New Roman"/>
          <w:sz w:val="24"/>
          <w:szCs w:val="24"/>
        </w:rPr>
        <w:t>:</w:t>
      </w:r>
    </w:p>
    <w:p w:rsidR="00507D56" w:rsidRPr="00BE2763" w:rsidRDefault="00507D56" w:rsidP="0005051A">
      <w:pPr>
        <w:tabs>
          <w:tab w:val="left" w:pos="141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763">
        <w:rPr>
          <w:rFonts w:ascii="Times New Roman" w:hAnsi="Times New Roman"/>
          <w:sz w:val="24"/>
          <w:szCs w:val="24"/>
        </w:rPr>
        <w:t xml:space="preserve">1) поступление налога на </w:t>
      </w:r>
      <w:r w:rsidR="007A796D">
        <w:rPr>
          <w:rFonts w:ascii="Times New Roman" w:hAnsi="Times New Roman"/>
          <w:sz w:val="24"/>
          <w:szCs w:val="24"/>
        </w:rPr>
        <w:t>доходы физических лиц уменьшится на 26,9 %   или  на 9186 тыс</w:t>
      </w:r>
      <w:r w:rsidRPr="00BE2763">
        <w:rPr>
          <w:rFonts w:ascii="Times New Roman" w:hAnsi="Times New Roman"/>
          <w:sz w:val="24"/>
          <w:szCs w:val="24"/>
        </w:rPr>
        <w:t>. руб.</w:t>
      </w:r>
      <w:r w:rsidR="007A796D">
        <w:rPr>
          <w:rFonts w:ascii="Times New Roman" w:hAnsi="Times New Roman"/>
          <w:sz w:val="24"/>
          <w:szCs w:val="24"/>
        </w:rPr>
        <w:t xml:space="preserve"> по сравнению с бюджетом Мышкинского МР в последней редакции в связи с изменением в сторону уменьшения норматива отчислений </w:t>
      </w:r>
      <w:r w:rsidR="00D15B63">
        <w:rPr>
          <w:rFonts w:ascii="Times New Roman" w:hAnsi="Times New Roman"/>
          <w:sz w:val="24"/>
          <w:szCs w:val="24"/>
        </w:rPr>
        <w:t xml:space="preserve"> с 30 % до 20 %.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D15B63">
        <w:rPr>
          <w:rFonts w:ascii="Times New Roman" w:hAnsi="Times New Roman"/>
          <w:sz w:val="24"/>
          <w:szCs w:val="24"/>
        </w:rPr>
        <w:t>В 2015 году прогноз поступления данного налога 37030 тыс. руб. (108,5 % к 2014 году), в 2016 году -29436 тыс. руб. (108,9 % к уровню</w:t>
      </w:r>
      <w:proofErr w:type="gramEnd"/>
      <w:r w:rsidR="00D15B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5B63">
        <w:rPr>
          <w:rFonts w:ascii="Times New Roman" w:hAnsi="Times New Roman"/>
          <w:sz w:val="24"/>
          <w:szCs w:val="24"/>
        </w:rPr>
        <w:t>2015 года).</w:t>
      </w:r>
      <w:proofErr w:type="gramEnd"/>
      <w:r w:rsidR="00D15B63">
        <w:rPr>
          <w:rFonts w:ascii="Times New Roman" w:hAnsi="Times New Roman"/>
          <w:sz w:val="24"/>
          <w:szCs w:val="24"/>
        </w:rPr>
        <w:t xml:space="preserve"> Данный факт обусловлен </w:t>
      </w:r>
      <w:r w:rsidR="00D15B63" w:rsidRPr="00D15B63">
        <w:rPr>
          <w:rFonts w:ascii="Times New Roman" w:hAnsi="Times New Roman"/>
          <w:sz w:val="24"/>
          <w:szCs w:val="24"/>
        </w:rPr>
        <w:t>прогнозируемым темпом роста фонда нач</w:t>
      </w:r>
      <w:r w:rsidR="00D15B63">
        <w:rPr>
          <w:rFonts w:ascii="Times New Roman" w:hAnsi="Times New Roman"/>
          <w:sz w:val="24"/>
          <w:szCs w:val="24"/>
        </w:rPr>
        <w:t>исленной заработной платы в 2015 и в 2016</w:t>
      </w:r>
      <w:r w:rsidR="00D15B63" w:rsidRPr="00D15B63">
        <w:rPr>
          <w:rFonts w:ascii="Times New Roman" w:hAnsi="Times New Roman"/>
          <w:sz w:val="24"/>
          <w:szCs w:val="24"/>
        </w:rPr>
        <w:t xml:space="preserve"> году  на уровне </w:t>
      </w:r>
      <w:r w:rsidR="00D15B63">
        <w:rPr>
          <w:rFonts w:ascii="Times New Roman" w:hAnsi="Times New Roman"/>
          <w:sz w:val="24"/>
          <w:szCs w:val="24"/>
        </w:rPr>
        <w:t>110,5</w:t>
      </w:r>
      <w:r w:rsidR="00D15B63" w:rsidRPr="00D15B63">
        <w:rPr>
          <w:rFonts w:ascii="Times New Roman" w:hAnsi="Times New Roman"/>
          <w:sz w:val="24"/>
          <w:szCs w:val="24"/>
        </w:rPr>
        <w:t xml:space="preserve"> %</w:t>
      </w:r>
      <w:r w:rsidR="00D15B63">
        <w:rPr>
          <w:rFonts w:ascii="Times New Roman" w:hAnsi="Times New Roman"/>
          <w:sz w:val="24"/>
          <w:szCs w:val="24"/>
        </w:rPr>
        <w:t xml:space="preserve"> и 110,9 % соответственно</w:t>
      </w:r>
      <w:r w:rsidR="00D15B63" w:rsidRPr="00D15B63">
        <w:rPr>
          <w:rFonts w:ascii="Times New Roman" w:hAnsi="Times New Roman"/>
          <w:sz w:val="24"/>
          <w:szCs w:val="24"/>
        </w:rPr>
        <w:t>;</w:t>
      </w:r>
    </w:p>
    <w:p w:rsidR="00507D56" w:rsidRPr="00BE2763" w:rsidRDefault="00507D56" w:rsidP="00D15B63">
      <w:pPr>
        <w:tabs>
          <w:tab w:val="left" w:pos="141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E2763">
        <w:rPr>
          <w:rFonts w:ascii="Times New Roman" w:hAnsi="Times New Roman"/>
          <w:sz w:val="24"/>
          <w:szCs w:val="24"/>
        </w:rPr>
        <w:t>2</w:t>
      </w:r>
      <w:r w:rsidR="00D15B63">
        <w:rPr>
          <w:rFonts w:ascii="Times New Roman" w:hAnsi="Times New Roman"/>
          <w:sz w:val="24"/>
          <w:szCs w:val="24"/>
        </w:rPr>
        <w:t xml:space="preserve">)  с 01.01.2014 года </w:t>
      </w:r>
      <w:r w:rsidR="0013172C" w:rsidRPr="0013172C">
        <w:rPr>
          <w:rFonts w:ascii="Times New Roman" w:hAnsi="Times New Roman"/>
          <w:sz w:val="24"/>
          <w:szCs w:val="24"/>
        </w:rPr>
        <w:t>в соответствии с изменениями бюджетного законодательства (статья 58 Бюджетного кодекса РФ) органы государственной власти субъекта РФ обязаны установить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13172C" w:rsidRPr="0013172C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="0013172C" w:rsidRPr="0013172C">
        <w:rPr>
          <w:rFonts w:ascii="Times New Roman" w:hAnsi="Times New Roman"/>
          <w:sz w:val="24"/>
          <w:szCs w:val="24"/>
        </w:rPr>
        <w:t>) двигателей, производимые на территории РФ, исходя из зачисления в местные бюджеты не менее 10 процентов</w:t>
      </w:r>
      <w:proofErr w:type="gramEnd"/>
      <w:r w:rsidR="0013172C" w:rsidRPr="0013172C">
        <w:rPr>
          <w:rFonts w:ascii="Times New Roman" w:hAnsi="Times New Roman"/>
          <w:sz w:val="24"/>
          <w:szCs w:val="24"/>
        </w:rPr>
        <w:t xml:space="preserve"> налоговых доходов консолидированного бюджета субъекта Российской </w:t>
      </w:r>
      <w:r w:rsidR="0013172C">
        <w:rPr>
          <w:rFonts w:ascii="Times New Roman" w:hAnsi="Times New Roman"/>
          <w:sz w:val="24"/>
          <w:szCs w:val="24"/>
        </w:rPr>
        <w:t xml:space="preserve">Федерации от указанного налога. Таким образом </w:t>
      </w:r>
      <w:r w:rsidR="00D15B63">
        <w:rPr>
          <w:rFonts w:ascii="Times New Roman" w:hAnsi="Times New Roman"/>
          <w:sz w:val="24"/>
          <w:szCs w:val="24"/>
        </w:rPr>
        <w:t>в бюджет Мышкинского муниципального</w:t>
      </w:r>
      <w:r w:rsidR="0013172C">
        <w:rPr>
          <w:rFonts w:ascii="Times New Roman" w:hAnsi="Times New Roman"/>
          <w:sz w:val="24"/>
          <w:szCs w:val="24"/>
        </w:rPr>
        <w:t xml:space="preserve"> района будет </w:t>
      </w:r>
      <w:proofErr w:type="gramStart"/>
      <w:r w:rsidR="0013172C">
        <w:rPr>
          <w:rFonts w:ascii="Times New Roman" w:hAnsi="Times New Roman"/>
          <w:sz w:val="24"/>
          <w:szCs w:val="24"/>
        </w:rPr>
        <w:t>зачислятся</w:t>
      </w:r>
      <w:proofErr w:type="gramEnd"/>
      <w:r w:rsidR="0013172C">
        <w:rPr>
          <w:rFonts w:ascii="Times New Roman" w:hAnsi="Times New Roman"/>
          <w:sz w:val="24"/>
          <w:szCs w:val="24"/>
        </w:rPr>
        <w:t xml:space="preserve"> акциз на </w:t>
      </w:r>
      <w:r w:rsidR="00D15B63">
        <w:rPr>
          <w:rFonts w:ascii="Times New Roman" w:hAnsi="Times New Roman"/>
          <w:sz w:val="24"/>
          <w:szCs w:val="24"/>
        </w:rPr>
        <w:t xml:space="preserve"> нефтепродукт</w:t>
      </w:r>
      <w:r w:rsidR="0013172C">
        <w:rPr>
          <w:rFonts w:ascii="Times New Roman" w:hAnsi="Times New Roman"/>
          <w:sz w:val="24"/>
          <w:szCs w:val="24"/>
        </w:rPr>
        <w:t>ы, что является новым видом поступлений в бюджет района и увеличивает общую сумму поступлений в 2014 году на 5044 тыс. руб.</w:t>
      </w:r>
      <w:r w:rsidR="00156DC9">
        <w:rPr>
          <w:rFonts w:ascii="Times New Roman" w:hAnsi="Times New Roman"/>
          <w:sz w:val="24"/>
          <w:szCs w:val="24"/>
        </w:rPr>
        <w:t xml:space="preserve"> Прогн</w:t>
      </w:r>
      <w:r w:rsidR="00832000">
        <w:rPr>
          <w:rFonts w:ascii="Times New Roman" w:hAnsi="Times New Roman"/>
          <w:sz w:val="24"/>
          <w:szCs w:val="24"/>
        </w:rPr>
        <w:t xml:space="preserve">оз на 2015 год по данному виду </w:t>
      </w:r>
      <w:r w:rsidR="00156DC9">
        <w:rPr>
          <w:rFonts w:ascii="Times New Roman" w:hAnsi="Times New Roman"/>
          <w:sz w:val="24"/>
          <w:szCs w:val="24"/>
        </w:rPr>
        <w:t>налога составляет 5109 тыс. руб., на 2016 год 5554 тыс. руб.</w:t>
      </w:r>
      <w:r w:rsidRPr="00BE2763">
        <w:rPr>
          <w:rFonts w:ascii="Times New Roman" w:hAnsi="Times New Roman"/>
          <w:sz w:val="24"/>
          <w:szCs w:val="24"/>
        </w:rPr>
        <w:t xml:space="preserve"> </w:t>
      </w:r>
    </w:p>
    <w:p w:rsidR="00832000" w:rsidRDefault="00507D56" w:rsidP="0005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2763">
        <w:rPr>
          <w:rFonts w:ascii="Times New Roman" w:hAnsi="Times New Roman"/>
          <w:sz w:val="24"/>
          <w:szCs w:val="24"/>
          <w:lang w:eastAsia="en-US"/>
        </w:rPr>
        <w:t xml:space="preserve">4) </w:t>
      </w:r>
      <w:r w:rsidR="00832000" w:rsidRPr="00832000">
        <w:rPr>
          <w:rFonts w:ascii="Times New Roman" w:hAnsi="Times New Roman"/>
          <w:sz w:val="24"/>
          <w:szCs w:val="24"/>
          <w:lang w:eastAsia="en-US"/>
        </w:rPr>
        <w:t>поступление единого налога на вмененный доход</w:t>
      </w:r>
      <w:r w:rsidR="00832000">
        <w:rPr>
          <w:rFonts w:ascii="Times New Roman" w:hAnsi="Times New Roman"/>
          <w:sz w:val="24"/>
          <w:szCs w:val="24"/>
          <w:lang w:eastAsia="en-US"/>
        </w:rPr>
        <w:t xml:space="preserve"> для отдельных видов деятельности в 2014 году  увеличится на 9,5 </w:t>
      </w:r>
      <w:r w:rsidR="00832000" w:rsidRPr="00832000">
        <w:rPr>
          <w:rFonts w:ascii="Times New Roman" w:hAnsi="Times New Roman"/>
          <w:sz w:val="24"/>
          <w:szCs w:val="24"/>
          <w:lang w:eastAsia="en-US"/>
        </w:rPr>
        <w:t xml:space="preserve">%; прогноз на 2015 год – </w:t>
      </w:r>
      <w:r w:rsidR="00832000">
        <w:rPr>
          <w:rFonts w:ascii="Times New Roman" w:hAnsi="Times New Roman"/>
          <w:sz w:val="24"/>
          <w:szCs w:val="24"/>
          <w:lang w:eastAsia="en-US"/>
        </w:rPr>
        <w:t>2721 тыс.</w:t>
      </w:r>
      <w:r w:rsidR="00832000" w:rsidRPr="00832000">
        <w:rPr>
          <w:rFonts w:ascii="Times New Roman" w:hAnsi="Times New Roman"/>
          <w:sz w:val="24"/>
          <w:szCs w:val="24"/>
          <w:lang w:eastAsia="en-US"/>
        </w:rPr>
        <w:t xml:space="preserve"> руб., на 2016 – </w:t>
      </w:r>
      <w:r w:rsidR="00832000">
        <w:rPr>
          <w:rFonts w:ascii="Times New Roman" w:hAnsi="Times New Roman"/>
          <w:sz w:val="24"/>
          <w:szCs w:val="24"/>
          <w:lang w:eastAsia="en-US"/>
        </w:rPr>
        <w:t>2859 тыс.</w:t>
      </w:r>
      <w:r w:rsidR="00832000" w:rsidRPr="00832000">
        <w:rPr>
          <w:rFonts w:ascii="Times New Roman" w:hAnsi="Times New Roman"/>
          <w:sz w:val="24"/>
          <w:szCs w:val="24"/>
          <w:lang w:eastAsia="en-US"/>
        </w:rPr>
        <w:t xml:space="preserve"> руб.;</w:t>
      </w:r>
    </w:p>
    <w:p w:rsidR="00507D56" w:rsidRDefault="00507D56" w:rsidP="0083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2763">
        <w:rPr>
          <w:rFonts w:ascii="Times New Roman" w:hAnsi="Times New Roman"/>
          <w:sz w:val="24"/>
          <w:szCs w:val="24"/>
          <w:lang w:eastAsia="en-US"/>
        </w:rPr>
        <w:t xml:space="preserve">5) </w:t>
      </w:r>
      <w:r w:rsidR="00832000">
        <w:rPr>
          <w:rFonts w:ascii="Times New Roman" w:hAnsi="Times New Roman"/>
          <w:sz w:val="24"/>
          <w:szCs w:val="24"/>
          <w:lang w:eastAsia="en-US"/>
        </w:rPr>
        <w:t>поступление</w:t>
      </w:r>
      <w:r w:rsidR="00832000" w:rsidRPr="00832000">
        <w:rPr>
          <w:rFonts w:ascii="Times New Roman" w:hAnsi="Times New Roman"/>
          <w:sz w:val="24"/>
          <w:szCs w:val="24"/>
          <w:lang w:eastAsia="en-US"/>
        </w:rPr>
        <w:t xml:space="preserve"> гос</w:t>
      </w:r>
      <w:r w:rsidR="00832000">
        <w:rPr>
          <w:rFonts w:ascii="Times New Roman" w:hAnsi="Times New Roman"/>
          <w:sz w:val="24"/>
          <w:szCs w:val="24"/>
          <w:lang w:eastAsia="en-US"/>
        </w:rPr>
        <w:t xml:space="preserve">ударственной </w:t>
      </w:r>
      <w:r w:rsidR="00832000" w:rsidRPr="00832000">
        <w:rPr>
          <w:rFonts w:ascii="Times New Roman" w:hAnsi="Times New Roman"/>
          <w:sz w:val="24"/>
          <w:szCs w:val="24"/>
          <w:lang w:eastAsia="en-US"/>
        </w:rPr>
        <w:t>пошлины</w:t>
      </w:r>
      <w:r w:rsidR="00832000">
        <w:rPr>
          <w:rFonts w:ascii="Times New Roman" w:hAnsi="Times New Roman"/>
          <w:sz w:val="24"/>
          <w:szCs w:val="24"/>
          <w:lang w:eastAsia="en-US"/>
        </w:rPr>
        <w:t xml:space="preserve"> в бюджет Мышкинского МР  в</w:t>
      </w:r>
      <w:r w:rsidR="004F2E6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32000">
        <w:rPr>
          <w:rFonts w:ascii="Times New Roman" w:hAnsi="Times New Roman"/>
          <w:sz w:val="24"/>
          <w:szCs w:val="24"/>
          <w:lang w:eastAsia="en-US"/>
        </w:rPr>
        <w:t xml:space="preserve">2014 году прогнозируется в сумме 436 тыс. руб. с увеличением к плану 2013 года на 16,3 % </w:t>
      </w:r>
      <w:proofErr w:type="gramStart"/>
      <w:r w:rsidR="00832000">
        <w:rPr>
          <w:rFonts w:ascii="Times New Roman" w:hAnsi="Times New Roman"/>
          <w:sz w:val="24"/>
          <w:szCs w:val="24"/>
          <w:lang w:eastAsia="en-US"/>
        </w:rPr>
        <w:t xml:space="preserve">( </w:t>
      </w:r>
      <w:proofErr w:type="gramEnd"/>
      <w:r w:rsidR="00832000">
        <w:rPr>
          <w:rFonts w:ascii="Times New Roman" w:hAnsi="Times New Roman"/>
          <w:sz w:val="24"/>
          <w:szCs w:val="24"/>
          <w:lang w:eastAsia="en-US"/>
        </w:rPr>
        <w:t>на 61 тыс. руб.).</w:t>
      </w:r>
      <w:r w:rsidR="00832000" w:rsidRPr="0083200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32000">
        <w:rPr>
          <w:rFonts w:ascii="Times New Roman" w:hAnsi="Times New Roman"/>
          <w:sz w:val="24"/>
          <w:szCs w:val="24"/>
          <w:lang w:eastAsia="en-US"/>
        </w:rPr>
        <w:t>П</w:t>
      </w:r>
      <w:r w:rsidR="00832000" w:rsidRPr="00832000">
        <w:rPr>
          <w:rFonts w:ascii="Times New Roman" w:hAnsi="Times New Roman"/>
          <w:sz w:val="24"/>
          <w:szCs w:val="24"/>
          <w:lang w:eastAsia="en-US"/>
        </w:rPr>
        <w:t xml:space="preserve">рогноз на 2015 год – </w:t>
      </w:r>
      <w:r w:rsidR="00832000">
        <w:rPr>
          <w:rFonts w:ascii="Times New Roman" w:hAnsi="Times New Roman"/>
          <w:sz w:val="24"/>
          <w:szCs w:val="24"/>
          <w:lang w:eastAsia="en-US"/>
        </w:rPr>
        <w:t xml:space="preserve">465 тыс. </w:t>
      </w:r>
      <w:r w:rsidR="00832000" w:rsidRPr="00832000">
        <w:rPr>
          <w:rFonts w:ascii="Times New Roman" w:hAnsi="Times New Roman"/>
          <w:sz w:val="24"/>
          <w:szCs w:val="24"/>
          <w:lang w:eastAsia="en-US"/>
        </w:rPr>
        <w:t xml:space="preserve">руб., на 2016 год – </w:t>
      </w:r>
      <w:r w:rsidR="00832000">
        <w:rPr>
          <w:rFonts w:ascii="Times New Roman" w:hAnsi="Times New Roman"/>
          <w:sz w:val="24"/>
          <w:szCs w:val="24"/>
          <w:lang w:eastAsia="en-US"/>
        </w:rPr>
        <w:t xml:space="preserve">493 тыс. руб. с </w:t>
      </w:r>
      <w:r w:rsidR="00DB63FC">
        <w:rPr>
          <w:rFonts w:ascii="Times New Roman" w:hAnsi="Times New Roman"/>
          <w:sz w:val="24"/>
          <w:szCs w:val="24"/>
          <w:lang w:eastAsia="en-US"/>
        </w:rPr>
        <w:t>ежегодным увеличением на 6,0-6,6 %.</w:t>
      </w:r>
    </w:p>
    <w:p w:rsidR="000454A7" w:rsidRDefault="00DB63FC" w:rsidP="0083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целом сумма налоговых доходов на 2014 год прогнозируется в бюджете Мышкинского МР с уменьшением  на 10,5 % от</w:t>
      </w:r>
      <w:r w:rsidR="000454A7">
        <w:rPr>
          <w:rFonts w:ascii="Times New Roman" w:hAnsi="Times New Roman"/>
          <w:sz w:val="24"/>
          <w:szCs w:val="24"/>
          <w:lang w:eastAsia="en-US"/>
        </w:rPr>
        <w:t xml:space="preserve"> плановых показателей 2013 года с последующим увеличением на 2015 и 2016 годы соответственно на 7,1 % и 8,5 %.</w:t>
      </w:r>
    </w:p>
    <w:p w:rsidR="00507D56" w:rsidRPr="00576C84" w:rsidRDefault="000454A7" w:rsidP="00861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соответствии с основными направлениями бюджетной и налоговой политики на 2014 и плановый период 2015 и 2016 годы  в Мышкинском районе </w:t>
      </w:r>
      <w:r w:rsidR="00DB63FC">
        <w:rPr>
          <w:rFonts w:ascii="Times New Roman" w:hAnsi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t>для мобилизации налогов в бюджет будет продолжена работа межведомственной  комиссии по укреплению налоговой дисциплины</w:t>
      </w:r>
      <w:r w:rsidR="00576C84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76C84">
        <w:rPr>
          <w:rFonts w:ascii="Times New Roman" w:hAnsi="Times New Roman"/>
          <w:sz w:val="24"/>
          <w:szCs w:val="24"/>
          <w:lang w:eastAsia="en-US"/>
        </w:rPr>
        <w:t>и активизация работы с предприятиями по вопросу  увеличения налогооблагаемой базы на территории муниципального образования.</w:t>
      </w:r>
    </w:p>
    <w:p w:rsidR="00507D56" w:rsidRPr="00BE2763" w:rsidRDefault="00507D56" w:rsidP="0005051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В части оценки поступления </w:t>
      </w:r>
      <w:r w:rsidRPr="00BE2763">
        <w:rPr>
          <w:rFonts w:ascii="Times New Roman" w:hAnsi="Times New Roman"/>
          <w:i/>
          <w:sz w:val="24"/>
          <w:szCs w:val="24"/>
        </w:rPr>
        <w:t>неналоговых доходов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576C84">
        <w:rPr>
          <w:rFonts w:ascii="Times New Roman" w:hAnsi="Times New Roman"/>
          <w:sz w:val="24"/>
          <w:szCs w:val="24"/>
        </w:rPr>
        <w:t xml:space="preserve"> бюджета Мышкинского МР</w:t>
      </w:r>
      <w:r w:rsidR="009762C5">
        <w:rPr>
          <w:rFonts w:ascii="Times New Roman" w:hAnsi="Times New Roman"/>
          <w:sz w:val="24"/>
          <w:szCs w:val="24"/>
        </w:rPr>
        <w:t xml:space="preserve"> </w:t>
      </w:r>
      <w:r w:rsidRPr="00BE2763">
        <w:rPr>
          <w:rFonts w:ascii="Times New Roman" w:hAnsi="Times New Roman"/>
          <w:sz w:val="24"/>
          <w:szCs w:val="24"/>
        </w:rPr>
        <w:t>на 2014 год Контрольно-счетная палата отмечает следующее.</w:t>
      </w:r>
    </w:p>
    <w:p w:rsidR="00507D56" w:rsidRPr="008611A1" w:rsidRDefault="00507D56" w:rsidP="0005051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1A1">
        <w:rPr>
          <w:rFonts w:ascii="Times New Roman" w:hAnsi="Times New Roman"/>
          <w:sz w:val="24"/>
          <w:szCs w:val="24"/>
        </w:rPr>
        <w:t>В соответствии со статьей 2</w:t>
      </w:r>
      <w:r w:rsidR="008611A1" w:rsidRPr="008611A1">
        <w:rPr>
          <w:rFonts w:ascii="Times New Roman" w:hAnsi="Times New Roman"/>
          <w:sz w:val="24"/>
          <w:szCs w:val="24"/>
        </w:rPr>
        <w:t>7</w:t>
      </w:r>
      <w:r w:rsidR="008611A1">
        <w:rPr>
          <w:rFonts w:ascii="Times New Roman" w:hAnsi="Times New Roman"/>
          <w:sz w:val="24"/>
          <w:szCs w:val="24"/>
        </w:rPr>
        <w:t xml:space="preserve"> приложения № 1</w:t>
      </w:r>
      <w:r w:rsidR="008611A1" w:rsidRPr="008611A1">
        <w:rPr>
          <w:rFonts w:ascii="Times New Roman" w:hAnsi="Times New Roman"/>
          <w:sz w:val="24"/>
          <w:szCs w:val="24"/>
        </w:rPr>
        <w:t xml:space="preserve"> решения СД ММР от 28.12.12 № 70 «Об утверждении Положения о порядке управления собственностью Мышкинского МР» </w:t>
      </w:r>
      <w:r w:rsidRPr="008611A1">
        <w:rPr>
          <w:rFonts w:ascii="Times New Roman" w:hAnsi="Times New Roman"/>
          <w:sz w:val="24"/>
          <w:szCs w:val="24"/>
        </w:rPr>
        <w:t xml:space="preserve"> </w:t>
      </w:r>
      <w:r w:rsidR="00397CB4">
        <w:rPr>
          <w:rFonts w:ascii="Times New Roman" w:hAnsi="Times New Roman"/>
          <w:sz w:val="24"/>
          <w:szCs w:val="24"/>
        </w:rPr>
        <w:t>п</w:t>
      </w:r>
      <w:r w:rsidR="00397CB4" w:rsidRPr="00397CB4">
        <w:rPr>
          <w:rFonts w:ascii="Times New Roman" w:hAnsi="Times New Roman"/>
          <w:sz w:val="24"/>
          <w:szCs w:val="24"/>
        </w:rPr>
        <w:t xml:space="preserve">рогнозный план (программа) приватизации имущества Мышкинского муниципального района утверждается решением Собрания депутатов Мышкинского муниципального района на срок от одного года до трех лет до внесения в Собрание депутатов ММР </w:t>
      </w:r>
      <w:r w:rsidR="00397CB4" w:rsidRPr="00397CB4">
        <w:rPr>
          <w:rFonts w:ascii="Times New Roman" w:hAnsi="Times New Roman"/>
          <w:sz w:val="24"/>
          <w:szCs w:val="24"/>
        </w:rPr>
        <w:lastRenderedPageBreak/>
        <w:t>проекта решения Мышкинского муниципального района о бюджете на очередной</w:t>
      </w:r>
      <w:proofErr w:type="gramEnd"/>
      <w:r w:rsidR="00397CB4" w:rsidRPr="00397CB4">
        <w:rPr>
          <w:rFonts w:ascii="Times New Roman" w:hAnsi="Times New Roman"/>
          <w:sz w:val="24"/>
          <w:szCs w:val="24"/>
        </w:rPr>
        <w:t xml:space="preserve"> финансовый год и плановый период.</w:t>
      </w:r>
    </w:p>
    <w:p w:rsidR="00444852" w:rsidRPr="00444852" w:rsidRDefault="00507D56" w:rsidP="0005051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44852">
        <w:rPr>
          <w:rFonts w:ascii="Times New Roman" w:hAnsi="Times New Roman"/>
          <w:sz w:val="24"/>
          <w:szCs w:val="24"/>
        </w:rPr>
        <w:t xml:space="preserve">В нарушение указанного </w:t>
      </w:r>
      <w:r w:rsidR="00444852" w:rsidRPr="00444852">
        <w:rPr>
          <w:rFonts w:ascii="Times New Roman" w:hAnsi="Times New Roman"/>
          <w:sz w:val="24"/>
          <w:szCs w:val="24"/>
        </w:rPr>
        <w:t>решения</w:t>
      </w:r>
      <w:r w:rsidRPr="00444852">
        <w:rPr>
          <w:rFonts w:ascii="Times New Roman" w:hAnsi="Times New Roman"/>
          <w:sz w:val="24"/>
          <w:szCs w:val="24"/>
        </w:rPr>
        <w:t xml:space="preserve">  </w:t>
      </w:r>
      <w:r w:rsidR="00CB1EBC" w:rsidRPr="00444852">
        <w:rPr>
          <w:rFonts w:ascii="Times New Roman" w:hAnsi="Times New Roman"/>
          <w:sz w:val="24"/>
          <w:szCs w:val="24"/>
        </w:rPr>
        <w:t xml:space="preserve">прогнозный план </w:t>
      </w:r>
      <w:r w:rsidRPr="00444852">
        <w:rPr>
          <w:rFonts w:ascii="Times New Roman" w:hAnsi="Times New Roman"/>
          <w:sz w:val="24"/>
          <w:szCs w:val="24"/>
        </w:rPr>
        <w:t xml:space="preserve">приватизации </w:t>
      </w:r>
      <w:r w:rsidR="00CB1EBC" w:rsidRPr="00444852">
        <w:rPr>
          <w:rFonts w:ascii="Times New Roman" w:hAnsi="Times New Roman"/>
          <w:sz w:val="24"/>
          <w:szCs w:val="24"/>
        </w:rPr>
        <w:t>муниципального имущества Мышкинского МР</w:t>
      </w:r>
      <w:r w:rsidRPr="00444852">
        <w:rPr>
          <w:rFonts w:ascii="Times New Roman" w:hAnsi="Times New Roman"/>
          <w:sz w:val="24"/>
          <w:szCs w:val="24"/>
        </w:rPr>
        <w:t xml:space="preserve"> на 2014 год на момент внесения рассматриваемого </w:t>
      </w:r>
      <w:r w:rsidR="00444852" w:rsidRPr="00444852">
        <w:rPr>
          <w:rFonts w:ascii="Times New Roman" w:hAnsi="Times New Roman"/>
          <w:sz w:val="24"/>
          <w:szCs w:val="24"/>
        </w:rPr>
        <w:t xml:space="preserve">проекта о районном </w:t>
      </w:r>
      <w:r w:rsidRPr="00444852">
        <w:rPr>
          <w:rFonts w:ascii="Times New Roman" w:hAnsi="Times New Roman"/>
          <w:sz w:val="24"/>
          <w:szCs w:val="24"/>
        </w:rPr>
        <w:t xml:space="preserve"> бюджете</w:t>
      </w:r>
      <w:r w:rsidR="00444852" w:rsidRPr="00444852">
        <w:rPr>
          <w:rFonts w:ascii="Times New Roman" w:hAnsi="Times New Roman"/>
          <w:sz w:val="24"/>
          <w:szCs w:val="24"/>
        </w:rPr>
        <w:t xml:space="preserve"> (не позднее 15.11.2013 г.)</w:t>
      </w:r>
      <w:r w:rsidRPr="00444852">
        <w:rPr>
          <w:rFonts w:ascii="Times New Roman" w:hAnsi="Times New Roman"/>
          <w:sz w:val="24"/>
          <w:szCs w:val="24"/>
        </w:rPr>
        <w:t xml:space="preserve"> не утвержден</w:t>
      </w:r>
      <w:r w:rsidR="00444852" w:rsidRPr="00444852">
        <w:rPr>
          <w:rFonts w:ascii="Times New Roman" w:hAnsi="Times New Roman"/>
          <w:sz w:val="24"/>
          <w:szCs w:val="24"/>
        </w:rPr>
        <w:t>.</w:t>
      </w:r>
      <w:r w:rsidR="00444852">
        <w:rPr>
          <w:rFonts w:ascii="Times New Roman" w:hAnsi="Times New Roman"/>
          <w:sz w:val="24"/>
          <w:szCs w:val="24"/>
        </w:rPr>
        <w:t xml:space="preserve"> Утверждение состоялось  решением Собрания депутатов  от 28.11.2013 года.</w:t>
      </w:r>
    </w:p>
    <w:p w:rsidR="00CB1EBC" w:rsidRPr="00EA0EF7" w:rsidRDefault="00CB1EBC" w:rsidP="0005051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EF7">
        <w:rPr>
          <w:rFonts w:ascii="Times New Roman" w:hAnsi="Times New Roman"/>
          <w:sz w:val="24"/>
          <w:szCs w:val="24"/>
        </w:rPr>
        <w:t xml:space="preserve">Поступление неналоговых доходов на 2014 год планируется в сумме </w:t>
      </w:r>
      <w:r w:rsidR="00EA0EF7" w:rsidRPr="00EA0EF7">
        <w:rPr>
          <w:rFonts w:ascii="Times New Roman" w:hAnsi="Times New Roman"/>
          <w:sz w:val="24"/>
          <w:szCs w:val="24"/>
        </w:rPr>
        <w:t>6527 тыс. руб.</w:t>
      </w:r>
      <w:r w:rsidR="00EA0EF7">
        <w:rPr>
          <w:rFonts w:ascii="Times New Roman" w:hAnsi="Times New Roman"/>
          <w:sz w:val="24"/>
          <w:szCs w:val="24"/>
        </w:rPr>
        <w:t>, в том числе от использования муниципального имущества</w:t>
      </w:r>
      <w:r w:rsidR="00655E83">
        <w:rPr>
          <w:rFonts w:ascii="Times New Roman" w:hAnsi="Times New Roman"/>
          <w:sz w:val="24"/>
          <w:szCs w:val="24"/>
        </w:rPr>
        <w:t>, находящегося в государственной и муниципальной собственности</w:t>
      </w:r>
      <w:r w:rsidR="00EA0EF7">
        <w:rPr>
          <w:rFonts w:ascii="Times New Roman" w:hAnsi="Times New Roman"/>
          <w:sz w:val="24"/>
          <w:szCs w:val="24"/>
        </w:rPr>
        <w:t xml:space="preserve"> 3494 тыс. руб., (аренда земли -2150 тыс. руб., аренда имущества -1300 тыс. руб., прибыль </w:t>
      </w:r>
      <w:proofErr w:type="spellStart"/>
      <w:r w:rsidR="00EA0EF7">
        <w:rPr>
          <w:rFonts w:ascii="Times New Roman" w:hAnsi="Times New Roman"/>
          <w:sz w:val="24"/>
          <w:szCs w:val="24"/>
        </w:rPr>
        <w:t>МУПов</w:t>
      </w:r>
      <w:proofErr w:type="spellEnd"/>
      <w:r w:rsidR="00EA0EF7">
        <w:rPr>
          <w:rFonts w:ascii="Times New Roman" w:hAnsi="Times New Roman"/>
          <w:sz w:val="24"/>
          <w:szCs w:val="24"/>
        </w:rPr>
        <w:t xml:space="preserve"> -44 тыс. руб.), плата за негативное воздействие на окружающую среду 1693 тыс. руб., от продажи имущества 1000 тыс. руб., штрафы</w:t>
      </w:r>
      <w:proofErr w:type="gramEnd"/>
      <w:r w:rsidR="00EA0EF7">
        <w:rPr>
          <w:rFonts w:ascii="Times New Roman" w:hAnsi="Times New Roman"/>
          <w:sz w:val="24"/>
          <w:szCs w:val="24"/>
        </w:rPr>
        <w:t xml:space="preserve">, санкции-340 тыс. руб. Сумма неналоговых доходов прогнозируется  </w:t>
      </w:r>
      <w:r w:rsidR="00C152FA">
        <w:rPr>
          <w:rFonts w:ascii="Times New Roman" w:hAnsi="Times New Roman"/>
          <w:sz w:val="24"/>
          <w:szCs w:val="24"/>
        </w:rPr>
        <w:t xml:space="preserve"> в размере 85,3  </w:t>
      </w:r>
      <w:r w:rsidR="00EA0EF7">
        <w:rPr>
          <w:rFonts w:ascii="Times New Roman" w:hAnsi="Times New Roman"/>
          <w:sz w:val="24"/>
          <w:szCs w:val="24"/>
        </w:rPr>
        <w:t>%</w:t>
      </w:r>
      <w:r w:rsidR="00C152FA">
        <w:rPr>
          <w:rFonts w:ascii="Times New Roman" w:hAnsi="Times New Roman"/>
          <w:sz w:val="24"/>
          <w:szCs w:val="24"/>
        </w:rPr>
        <w:t xml:space="preserve"> от </w:t>
      </w:r>
      <w:r w:rsidR="00EA0EF7">
        <w:rPr>
          <w:rFonts w:ascii="Times New Roman" w:hAnsi="Times New Roman"/>
          <w:sz w:val="24"/>
          <w:szCs w:val="24"/>
        </w:rPr>
        <w:t xml:space="preserve"> уточненной 28.11.2013 г. плановой цифры</w:t>
      </w:r>
      <w:r w:rsidR="00C152FA">
        <w:rPr>
          <w:rFonts w:ascii="Times New Roman" w:hAnsi="Times New Roman"/>
          <w:sz w:val="24"/>
          <w:szCs w:val="24"/>
        </w:rPr>
        <w:t xml:space="preserve"> данных доходов </w:t>
      </w:r>
      <w:r w:rsidR="00EA0EF7">
        <w:rPr>
          <w:rFonts w:ascii="Times New Roman" w:hAnsi="Times New Roman"/>
          <w:sz w:val="24"/>
          <w:szCs w:val="24"/>
        </w:rPr>
        <w:t xml:space="preserve"> на текущий год.</w:t>
      </w:r>
      <w:r w:rsidR="00C152FA">
        <w:rPr>
          <w:rFonts w:ascii="Times New Roman" w:hAnsi="Times New Roman"/>
          <w:sz w:val="24"/>
          <w:szCs w:val="24"/>
        </w:rPr>
        <w:t xml:space="preserve"> Прогноз  по неналоговым доходам бюджета на 2015 год составил </w:t>
      </w:r>
      <w:r w:rsidR="00655E83">
        <w:rPr>
          <w:rFonts w:ascii="Times New Roman" w:hAnsi="Times New Roman"/>
          <w:sz w:val="24"/>
          <w:szCs w:val="24"/>
        </w:rPr>
        <w:t xml:space="preserve">6235 тыс. руб. </w:t>
      </w:r>
      <w:proofErr w:type="gramStart"/>
      <w:r w:rsidR="00655E8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55E83">
        <w:rPr>
          <w:rFonts w:ascii="Times New Roman" w:hAnsi="Times New Roman"/>
          <w:sz w:val="24"/>
          <w:szCs w:val="24"/>
        </w:rPr>
        <w:t>95,5 % к 2014 году), на 2016 год 7075 тыс. руб.(113,5 % к 2015 г.)</w:t>
      </w:r>
    </w:p>
    <w:p w:rsidR="00507D56" w:rsidRDefault="00507D56" w:rsidP="00C9230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Поступление денежных взысканий (штрафов) за нарушение законодательства РФ о безопасности дорожного движения прогнозируются в сумме </w:t>
      </w:r>
      <w:r w:rsidR="00655E83">
        <w:rPr>
          <w:rFonts w:ascii="Times New Roman" w:hAnsi="Times New Roman"/>
          <w:sz w:val="24"/>
          <w:szCs w:val="24"/>
        </w:rPr>
        <w:t>340,0 тыс</w:t>
      </w:r>
      <w:r w:rsidRPr="00BE2763">
        <w:rPr>
          <w:rFonts w:ascii="Times New Roman" w:hAnsi="Times New Roman"/>
          <w:sz w:val="24"/>
          <w:szCs w:val="24"/>
        </w:rPr>
        <w:t>. руб., что составляет 1</w:t>
      </w:r>
      <w:r w:rsidR="00655E83">
        <w:rPr>
          <w:rFonts w:ascii="Times New Roman" w:hAnsi="Times New Roman"/>
          <w:sz w:val="24"/>
          <w:szCs w:val="24"/>
        </w:rPr>
        <w:t>04,3</w:t>
      </w:r>
      <w:r w:rsidRPr="00BE2763">
        <w:rPr>
          <w:rFonts w:ascii="Times New Roman" w:hAnsi="Times New Roman"/>
          <w:sz w:val="24"/>
          <w:szCs w:val="24"/>
        </w:rPr>
        <w:t xml:space="preserve"> % от плановых значений текущего года (</w:t>
      </w:r>
      <w:r w:rsidR="00655E83">
        <w:rPr>
          <w:rFonts w:ascii="Times New Roman" w:hAnsi="Times New Roman"/>
          <w:sz w:val="24"/>
          <w:szCs w:val="24"/>
        </w:rPr>
        <w:t>326 тыс</w:t>
      </w:r>
      <w:r w:rsidRPr="00BE2763">
        <w:rPr>
          <w:rFonts w:ascii="Times New Roman" w:hAnsi="Times New Roman"/>
          <w:sz w:val="24"/>
          <w:szCs w:val="24"/>
        </w:rPr>
        <w:t xml:space="preserve">. руб.). По состоянию на 01.10.2013 поступления названного доходного источника составили </w:t>
      </w:r>
      <w:r w:rsidR="00655E83">
        <w:rPr>
          <w:rFonts w:ascii="Times New Roman" w:hAnsi="Times New Roman"/>
          <w:sz w:val="24"/>
          <w:szCs w:val="24"/>
        </w:rPr>
        <w:t>219,5 тыс</w:t>
      </w:r>
      <w:r w:rsidRPr="00BE2763">
        <w:rPr>
          <w:rFonts w:ascii="Times New Roman" w:hAnsi="Times New Roman"/>
          <w:sz w:val="24"/>
          <w:szCs w:val="24"/>
        </w:rPr>
        <w:t>. руб.</w:t>
      </w:r>
    </w:p>
    <w:p w:rsidR="00F04260" w:rsidRPr="00BE2763" w:rsidRDefault="00F04260" w:rsidP="00C92307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:rsidR="00507D56" w:rsidRDefault="00507D56" w:rsidP="00C92307">
      <w:pPr>
        <w:pStyle w:val="3"/>
        <w:widowControl w:val="0"/>
        <w:ind w:left="0" w:right="0"/>
        <w:rPr>
          <w:sz w:val="24"/>
          <w:szCs w:val="24"/>
        </w:rPr>
      </w:pPr>
      <w:r w:rsidRPr="00BE2763">
        <w:rPr>
          <w:sz w:val="24"/>
          <w:szCs w:val="24"/>
        </w:rPr>
        <w:t>Расходы  бюджета</w:t>
      </w:r>
      <w:r w:rsidR="00C92307">
        <w:rPr>
          <w:sz w:val="24"/>
          <w:szCs w:val="24"/>
        </w:rPr>
        <w:t xml:space="preserve"> Мышкинского муниципального района.</w:t>
      </w:r>
    </w:p>
    <w:p w:rsidR="00F04260" w:rsidRPr="00BE2763" w:rsidRDefault="00F04260" w:rsidP="00C92307">
      <w:pPr>
        <w:pStyle w:val="3"/>
        <w:widowControl w:val="0"/>
        <w:ind w:left="0" w:right="0"/>
        <w:rPr>
          <w:sz w:val="24"/>
          <w:szCs w:val="24"/>
        </w:rPr>
      </w:pPr>
    </w:p>
    <w:p w:rsidR="000E41F3" w:rsidRDefault="000E41F3" w:rsidP="00A15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решения Собрания депутатов Мышкинского муниципального района  «О бюджете Мышкинского МР на 2014 и плановый период 2015 и 2016 годов» расходы районного бюджета планируются на 2014 год в сумме 360224 тыс. руб., на 2015 год в сумме 337229 тыс. руб., на 2016 год в сумме 354045 тыс. руб. </w:t>
      </w:r>
    </w:p>
    <w:p w:rsidR="00507D56" w:rsidRPr="00BE2763" w:rsidRDefault="000E41F3" w:rsidP="00A15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7D56" w:rsidRPr="00BE2763">
        <w:rPr>
          <w:rFonts w:ascii="Times New Roman" w:hAnsi="Times New Roman"/>
          <w:sz w:val="24"/>
          <w:szCs w:val="24"/>
        </w:rPr>
        <w:t xml:space="preserve">В 2014 году планируется снижение объема расходов </w:t>
      </w:r>
      <w:r>
        <w:rPr>
          <w:rFonts w:ascii="Times New Roman" w:hAnsi="Times New Roman"/>
          <w:sz w:val="24"/>
          <w:szCs w:val="24"/>
        </w:rPr>
        <w:t>районного</w:t>
      </w:r>
      <w:r w:rsidR="00507D56" w:rsidRPr="00BE2763">
        <w:rPr>
          <w:rFonts w:ascii="Times New Roman" w:hAnsi="Times New Roman"/>
          <w:sz w:val="24"/>
          <w:szCs w:val="24"/>
        </w:rPr>
        <w:t xml:space="preserve"> бюджета по сравнению </w:t>
      </w:r>
      <w:r w:rsidR="00E2735A">
        <w:rPr>
          <w:rFonts w:ascii="Times New Roman" w:hAnsi="Times New Roman"/>
          <w:sz w:val="24"/>
          <w:szCs w:val="24"/>
        </w:rPr>
        <w:t xml:space="preserve"> с </w:t>
      </w:r>
      <w:r w:rsidR="00507D56" w:rsidRPr="00BE2763">
        <w:rPr>
          <w:rFonts w:ascii="Times New Roman" w:hAnsi="Times New Roman"/>
          <w:sz w:val="24"/>
          <w:szCs w:val="24"/>
        </w:rPr>
        <w:t>бюджет</w:t>
      </w:r>
      <w:r w:rsidR="00E2735A">
        <w:rPr>
          <w:rFonts w:ascii="Times New Roman" w:hAnsi="Times New Roman"/>
          <w:sz w:val="24"/>
          <w:szCs w:val="24"/>
        </w:rPr>
        <w:t>ом</w:t>
      </w:r>
      <w:r w:rsidR="00507D56" w:rsidRPr="00BE2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Мышкинского МР на 2013 год (в ред. от 28</w:t>
      </w:r>
      <w:r w:rsidR="00507D56" w:rsidRPr="00BE276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507D56" w:rsidRPr="00BE2763">
        <w:rPr>
          <w:rFonts w:ascii="Times New Roman" w:hAnsi="Times New Roman"/>
          <w:sz w:val="24"/>
          <w:szCs w:val="24"/>
        </w:rPr>
        <w:t xml:space="preserve">.2013) на </w:t>
      </w:r>
      <w:r>
        <w:rPr>
          <w:rFonts w:ascii="Times New Roman" w:hAnsi="Times New Roman"/>
          <w:sz w:val="24"/>
          <w:szCs w:val="24"/>
        </w:rPr>
        <w:t>389096 тыс. руб.,</w:t>
      </w:r>
      <w:r w:rsidR="00E27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</w:t>
      </w:r>
      <w:r w:rsidR="00507D56" w:rsidRPr="00BE2763">
        <w:rPr>
          <w:rFonts w:ascii="Times New Roman" w:hAnsi="Times New Roman"/>
          <w:sz w:val="24"/>
          <w:szCs w:val="24"/>
        </w:rPr>
        <w:t xml:space="preserve"> по сравнению с первоначальной редакцией закона о бюджете на 2013 год на </w:t>
      </w:r>
      <w:r w:rsidR="005F09C9">
        <w:rPr>
          <w:rFonts w:ascii="Times New Roman" w:hAnsi="Times New Roman"/>
          <w:sz w:val="24"/>
          <w:szCs w:val="24"/>
        </w:rPr>
        <w:t>64827 тыс</w:t>
      </w:r>
      <w:r w:rsidR="00507D56" w:rsidRPr="00BE2763">
        <w:rPr>
          <w:rFonts w:ascii="Times New Roman" w:hAnsi="Times New Roman"/>
          <w:sz w:val="24"/>
          <w:szCs w:val="24"/>
        </w:rPr>
        <w:t xml:space="preserve">. руб. </w:t>
      </w:r>
    </w:p>
    <w:p w:rsidR="00507D56" w:rsidRPr="00BE2763" w:rsidRDefault="00507D56" w:rsidP="00A15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 бюджета на 2014 – 2016 годы сформирована в рамках </w:t>
      </w:r>
      <w:r w:rsidR="005F09C9">
        <w:rPr>
          <w:rFonts w:ascii="Times New Roman" w:hAnsi="Times New Roman"/>
          <w:sz w:val="24"/>
          <w:szCs w:val="24"/>
        </w:rPr>
        <w:t xml:space="preserve"> муниципальных</w:t>
      </w:r>
      <w:r w:rsidRPr="00BE2763">
        <w:rPr>
          <w:rFonts w:ascii="Times New Roman" w:hAnsi="Times New Roman"/>
          <w:sz w:val="24"/>
          <w:szCs w:val="24"/>
        </w:rPr>
        <w:t xml:space="preserve"> программ </w:t>
      </w:r>
      <w:r w:rsidR="005F09C9">
        <w:rPr>
          <w:rFonts w:ascii="Times New Roman" w:hAnsi="Times New Roman"/>
          <w:sz w:val="24"/>
          <w:szCs w:val="24"/>
        </w:rPr>
        <w:t xml:space="preserve">Мышкинского муниципального района </w:t>
      </w:r>
      <w:r w:rsidRPr="00BE2763">
        <w:rPr>
          <w:rFonts w:ascii="Times New Roman" w:hAnsi="Times New Roman"/>
          <w:sz w:val="24"/>
          <w:szCs w:val="24"/>
        </w:rPr>
        <w:t xml:space="preserve">(далее – </w:t>
      </w:r>
      <w:r w:rsidR="005F09C9">
        <w:rPr>
          <w:rFonts w:ascii="Times New Roman" w:hAnsi="Times New Roman"/>
          <w:sz w:val="24"/>
          <w:szCs w:val="24"/>
        </w:rPr>
        <w:t>программы</w:t>
      </w:r>
      <w:r w:rsidRPr="00BE2763">
        <w:rPr>
          <w:rFonts w:ascii="Times New Roman" w:hAnsi="Times New Roman"/>
          <w:sz w:val="24"/>
          <w:szCs w:val="24"/>
        </w:rPr>
        <w:t>).</w:t>
      </w:r>
    </w:p>
    <w:p w:rsidR="00507D56" w:rsidRPr="000966BB" w:rsidRDefault="00507D56" w:rsidP="00A15C57">
      <w:pPr>
        <w:pStyle w:val="ConsPlusCell"/>
        <w:ind w:firstLine="709"/>
        <w:contextualSpacing/>
        <w:jc w:val="both"/>
        <w:rPr>
          <w:sz w:val="24"/>
          <w:szCs w:val="24"/>
        </w:rPr>
      </w:pPr>
      <w:r w:rsidRPr="00BE2763">
        <w:rPr>
          <w:bCs/>
          <w:iCs/>
          <w:sz w:val="24"/>
          <w:szCs w:val="24"/>
        </w:rPr>
        <w:t xml:space="preserve">В соответствии с изменениями, внесёнными в Бюджетный кодекс, </w:t>
      </w:r>
      <w:r w:rsidR="000966BB">
        <w:rPr>
          <w:bCs/>
          <w:iCs/>
          <w:sz w:val="24"/>
          <w:szCs w:val="24"/>
        </w:rPr>
        <w:t xml:space="preserve"> проект </w:t>
      </w:r>
      <w:r w:rsidRPr="00BE2763">
        <w:rPr>
          <w:sz w:val="24"/>
          <w:szCs w:val="24"/>
        </w:rPr>
        <w:t xml:space="preserve"> </w:t>
      </w:r>
      <w:r w:rsidR="000966BB">
        <w:rPr>
          <w:sz w:val="24"/>
          <w:szCs w:val="24"/>
        </w:rPr>
        <w:t xml:space="preserve">районного бюджета </w:t>
      </w:r>
      <w:r w:rsidRPr="00BE2763">
        <w:rPr>
          <w:sz w:val="24"/>
          <w:szCs w:val="24"/>
        </w:rPr>
        <w:t xml:space="preserve">составлен на основе новой бюджетной классификации с разбивкой общего объема расходов до групп видов расходов. </w:t>
      </w:r>
      <w:proofErr w:type="gramStart"/>
      <w:r w:rsidRPr="00BE2763">
        <w:rPr>
          <w:sz w:val="24"/>
          <w:szCs w:val="24"/>
        </w:rPr>
        <w:t>Детализация подгрупп видов расходов предусмотрена начиная</w:t>
      </w:r>
      <w:proofErr w:type="gramEnd"/>
      <w:r w:rsidRPr="00BE2763">
        <w:rPr>
          <w:sz w:val="24"/>
          <w:szCs w:val="24"/>
        </w:rPr>
        <w:t xml:space="preserve"> с бюджетов на 2015 год. Представление бюджета в таком формате снижает прозрачность проекта</w:t>
      </w:r>
      <w:r w:rsidR="0028020E">
        <w:rPr>
          <w:sz w:val="24"/>
          <w:szCs w:val="24"/>
        </w:rPr>
        <w:t xml:space="preserve"> о районном</w:t>
      </w:r>
      <w:r w:rsidRPr="00BE2763">
        <w:rPr>
          <w:sz w:val="24"/>
          <w:szCs w:val="24"/>
        </w:rPr>
        <w:t xml:space="preserve"> бюджет</w:t>
      </w:r>
      <w:r w:rsidR="0028020E">
        <w:rPr>
          <w:sz w:val="24"/>
          <w:szCs w:val="24"/>
        </w:rPr>
        <w:t>е</w:t>
      </w:r>
      <w:r w:rsidRPr="000966BB">
        <w:rPr>
          <w:sz w:val="24"/>
          <w:szCs w:val="24"/>
        </w:rPr>
        <w:t xml:space="preserve">. Так, по группе расходов «Иные бюджетные ассигнования» отражаются расходы и на исполнение судебных актов, и на уплату налогов, сборов и иных платежей, </w:t>
      </w:r>
      <w:r w:rsidR="000966BB" w:rsidRPr="000966BB">
        <w:rPr>
          <w:sz w:val="24"/>
          <w:szCs w:val="24"/>
        </w:rPr>
        <w:t xml:space="preserve"> резервные средства, расходы на обслуживание муниципального долга.</w:t>
      </w:r>
    </w:p>
    <w:p w:rsidR="00752F05" w:rsidRDefault="00507D56" w:rsidP="00A15C57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Сохраняется социальная направленность бюджета </w:t>
      </w:r>
      <w:r w:rsidR="00E150FE">
        <w:rPr>
          <w:rFonts w:ascii="Times New Roman" w:hAnsi="Times New Roman"/>
          <w:sz w:val="24"/>
          <w:szCs w:val="24"/>
        </w:rPr>
        <w:t xml:space="preserve"> Мышкинского муниципального района</w:t>
      </w:r>
      <w:r w:rsidRPr="00BE2763">
        <w:rPr>
          <w:rFonts w:ascii="Times New Roman" w:hAnsi="Times New Roman"/>
          <w:sz w:val="24"/>
          <w:szCs w:val="24"/>
        </w:rPr>
        <w:t xml:space="preserve"> – порядка </w:t>
      </w:r>
      <w:r w:rsidR="00E150FE">
        <w:rPr>
          <w:rFonts w:ascii="Times New Roman" w:hAnsi="Times New Roman"/>
          <w:sz w:val="24"/>
          <w:szCs w:val="24"/>
        </w:rPr>
        <w:t xml:space="preserve">78,5 </w:t>
      </w:r>
      <w:r w:rsidRPr="00BE2763">
        <w:rPr>
          <w:rFonts w:ascii="Times New Roman" w:hAnsi="Times New Roman"/>
          <w:sz w:val="24"/>
          <w:szCs w:val="24"/>
        </w:rPr>
        <w:t>% всех расходов</w:t>
      </w:r>
      <w:r w:rsidR="00752F05">
        <w:rPr>
          <w:rFonts w:ascii="Times New Roman" w:hAnsi="Times New Roman"/>
          <w:sz w:val="24"/>
          <w:szCs w:val="24"/>
        </w:rPr>
        <w:t xml:space="preserve"> </w:t>
      </w:r>
      <w:r w:rsidRPr="00BE2763">
        <w:rPr>
          <w:rFonts w:ascii="Times New Roman" w:hAnsi="Times New Roman"/>
          <w:sz w:val="24"/>
          <w:szCs w:val="24"/>
        </w:rPr>
        <w:t xml:space="preserve"> направляются на образование, культуру, соц</w:t>
      </w:r>
      <w:r w:rsidR="00E150FE">
        <w:rPr>
          <w:rFonts w:ascii="Times New Roman" w:hAnsi="Times New Roman"/>
          <w:sz w:val="24"/>
          <w:szCs w:val="24"/>
        </w:rPr>
        <w:t>иальную политику (Приложение № 1 к пояснительной записке</w:t>
      </w:r>
      <w:r w:rsidRPr="00BE2763">
        <w:rPr>
          <w:rFonts w:ascii="Times New Roman" w:hAnsi="Times New Roman"/>
          <w:sz w:val="24"/>
          <w:szCs w:val="24"/>
        </w:rPr>
        <w:t xml:space="preserve">). </w:t>
      </w:r>
      <w:r w:rsidR="00752F05">
        <w:rPr>
          <w:rFonts w:ascii="Times New Roman" w:hAnsi="Times New Roman"/>
          <w:sz w:val="24"/>
          <w:szCs w:val="24"/>
        </w:rPr>
        <w:t xml:space="preserve"> </w:t>
      </w:r>
    </w:p>
    <w:p w:rsidR="00507D56" w:rsidRPr="00BE2763" w:rsidRDefault="00507D56" w:rsidP="00A15C57">
      <w:pPr>
        <w:widowControl w:val="0"/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Приоритетными направлениями расходов </w:t>
      </w:r>
      <w:r w:rsidR="00752F05">
        <w:rPr>
          <w:rFonts w:ascii="Times New Roman" w:hAnsi="Times New Roman"/>
          <w:sz w:val="24"/>
          <w:szCs w:val="24"/>
        </w:rPr>
        <w:t xml:space="preserve">районного </w:t>
      </w:r>
      <w:r w:rsidRPr="00BE2763">
        <w:rPr>
          <w:rFonts w:ascii="Times New Roman" w:hAnsi="Times New Roman"/>
          <w:sz w:val="24"/>
          <w:szCs w:val="24"/>
        </w:rPr>
        <w:t xml:space="preserve">бюджета на </w:t>
      </w:r>
      <w:r w:rsidR="00752F05">
        <w:rPr>
          <w:rFonts w:ascii="Times New Roman" w:hAnsi="Times New Roman"/>
          <w:sz w:val="24"/>
          <w:szCs w:val="24"/>
        </w:rPr>
        <w:t>2014 год являются образование (42,2</w:t>
      </w:r>
      <w:r w:rsidRPr="00BE2763">
        <w:rPr>
          <w:rFonts w:ascii="Times New Roman" w:hAnsi="Times New Roman"/>
          <w:sz w:val="24"/>
          <w:szCs w:val="24"/>
        </w:rPr>
        <w:t xml:space="preserve"> % от общей суммы р</w:t>
      </w:r>
      <w:r w:rsidR="00752F05">
        <w:rPr>
          <w:rFonts w:ascii="Times New Roman" w:hAnsi="Times New Roman"/>
          <w:sz w:val="24"/>
          <w:szCs w:val="24"/>
        </w:rPr>
        <w:t>асходов), социальная политика (26,2 %), культура (7,3 %).</w:t>
      </w:r>
    </w:p>
    <w:p w:rsidR="00507D56" w:rsidRPr="00BE2763" w:rsidRDefault="00507D56" w:rsidP="001648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Расходы на обслуживание </w:t>
      </w:r>
      <w:r w:rsidR="00A47550">
        <w:rPr>
          <w:rFonts w:ascii="Times New Roman" w:hAnsi="Times New Roman"/>
          <w:sz w:val="24"/>
          <w:szCs w:val="24"/>
        </w:rPr>
        <w:t>муниципального</w:t>
      </w:r>
      <w:r w:rsidRPr="00BE2763">
        <w:rPr>
          <w:rFonts w:ascii="Times New Roman" w:hAnsi="Times New Roman"/>
          <w:sz w:val="24"/>
          <w:szCs w:val="24"/>
        </w:rPr>
        <w:t xml:space="preserve"> долга в 2014 году планируются в сумме </w:t>
      </w:r>
      <w:r w:rsidR="00A47550">
        <w:rPr>
          <w:rFonts w:ascii="Times New Roman" w:hAnsi="Times New Roman"/>
          <w:sz w:val="24"/>
          <w:szCs w:val="24"/>
        </w:rPr>
        <w:t>324 тыс</w:t>
      </w:r>
      <w:r w:rsidRPr="00BE2763">
        <w:rPr>
          <w:rFonts w:ascii="Times New Roman" w:hAnsi="Times New Roman"/>
          <w:sz w:val="24"/>
          <w:szCs w:val="24"/>
        </w:rPr>
        <w:t xml:space="preserve">. руб. с ростом на </w:t>
      </w:r>
      <w:r w:rsidR="00A47550">
        <w:rPr>
          <w:rFonts w:ascii="Times New Roman" w:hAnsi="Times New Roman"/>
          <w:sz w:val="24"/>
          <w:szCs w:val="24"/>
        </w:rPr>
        <w:t>100</w:t>
      </w:r>
      <w:r w:rsidRPr="00BE2763">
        <w:rPr>
          <w:rFonts w:ascii="Times New Roman" w:hAnsi="Times New Roman"/>
          <w:sz w:val="24"/>
          <w:szCs w:val="24"/>
        </w:rPr>
        <w:t xml:space="preserve"> % от действующей редакции 2013 года и составят </w:t>
      </w:r>
      <w:r w:rsidR="00A47550">
        <w:rPr>
          <w:rFonts w:ascii="Times New Roman" w:hAnsi="Times New Roman"/>
          <w:sz w:val="24"/>
          <w:szCs w:val="24"/>
        </w:rPr>
        <w:t>0,09</w:t>
      </w:r>
      <w:r w:rsidRPr="00BE2763">
        <w:rPr>
          <w:rFonts w:ascii="Times New Roman" w:hAnsi="Times New Roman"/>
          <w:sz w:val="24"/>
          <w:szCs w:val="24"/>
        </w:rPr>
        <w:t xml:space="preserve"> % от всех расходов бюджета. </w:t>
      </w:r>
    </w:p>
    <w:p w:rsidR="00A47550" w:rsidRDefault="00507D56" w:rsidP="001648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lastRenderedPageBreak/>
        <w:t>В 2015 году расходы на обслуживание</w:t>
      </w:r>
      <w:r w:rsidR="005D71E7">
        <w:rPr>
          <w:rFonts w:ascii="Times New Roman" w:hAnsi="Times New Roman"/>
          <w:sz w:val="24"/>
          <w:szCs w:val="24"/>
        </w:rPr>
        <w:t xml:space="preserve"> муниципального</w:t>
      </w:r>
      <w:r w:rsidRPr="00BE2763">
        <w:rPr>
          <w:rFonts w:ascii="Times New Roman" w:hAnsi="Times New Roman"/>
          <w:sz w:val="24"/>
          <w:szCs w:val="24"/>
        </w:rPr>
        <w:t xml:space="preserve"> долга возрастут и составят </w:t>
      </w:r>
      <w:r w:rsidR="00A47550">
        <w:rPr>
          <w:rFonts w:ascii="Times New Roman" w:hAnsi="Times New Roman"/>
          <w:sz w:val="24"/>
          <w:szCs w:val="24"/>
        </w:rPr>
        <w:t>861,5 тыс.</w:t>
      </w:r>
      <w:r w:rsidRPr="00BE2763">
        <w:rPr>
          <w:rFonts w:ascii="Times New Roman" w:hAnsi="Times New Roman"/>
          <w:sz w:val="24"/>
          <w:szCs w:val="24"/>
        </w:rPr>
        <w:t xml:space="preserve"> руб. (рост </w:t>
      </w:r>
      <w:r w:rsidR="00A47550">
        <w:rPr>
          <w:rFonts w:ascii="Times New Roman" w:hAnsi="Times New Roman"/>
          <w:sz w:val="24"/>
          <w:szCs w:val="24"/>
        </w:rPr>
        <w:t xml:space="preserve"> в 2,7 раза</w:t>
      </w:r>
      <w:r w:rsidRPr="00BE2763">
        <w:rPr>
          <w:rFonts w:ascii="Times New Roman" w:hAnsi="Times New Roman"/>
          <w:sz w:val="24"/>
          <w:szCs w:val="24"/>
        </w:rPr>
        <w:t xml:space="preserve"> к уровню 2014 года), в 2016 году </w:t>
      </w:r>
      <w:r w:rsidR="00A47550">
        <w:rPr>
          <w:rFonts w:ascii="Times New Roman" w:hAnsi="Times New Roman"/>
          <w:sz w:val="24"/>
          <w:szCs w:val="24"/>
        </w:rPr>
        <w:t>расходов на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A47550">
        <w:rPr>
          <w:rFonts w:ascii="Times New Roman" w:hAnsi="Times New Roman"/>
          <w:sz w:val="24"/>
          <w:szCs w:val="24"/>
        </w:rPr>
        <w:t>данные цели не прогнозируется.</w:t>
      </w:r>
    </w:p>
    <w:p w:rsidR="00507D56" w:rsidRPr="00BE2763" w:rsidRDefault="00A47550" w:rsidP="001648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7D56" w:rsidRPr="00BE2763">
        <w:rPr>
          <w:rFonts w:ascii="Times New Roman" w:hAnsi="Times New Roman"/>
          <w:sz w:val="24"/>
          <w:szCs w:val="24"/>
        </w:rPr>
        <w:t>В очередном финансовом году</w:t>
      </w:r>
      <w:r w:rsidR="00D13413">
        <w:rPr>
          <w:rFonts w:ascii="Times New Roman" w:hAnsi="Times New Roman"/>
          <w:sz w:val="24"/>
          <w:szCs w:val="24"/>
        </w:rPr>
        <w:t xml:space="preserve"> </w:t>
      </w:r>
      <w:r w:rsidR="000868C5">
        <w:rPr>
          <w:rFonts w:ascii="Times New Roman" w:hAnsi="Times New Roman"/>
          <w:sz w:val="24"/>
          <w:szCs w:val="24"/>
        </w:rPr>
        <w:t>(очередном финансовом году и плановом периоде)</w:t>
      </w:r>
      <w:r w:rsidR="00507D56" w:rsidRPr="00BE2763">
        <w:rPr>
          <w:rFonts w:ascii="Times New Roman" w:hAnsi="Times New Roman"/>
          <w:sz w:val="24"/>
          <w:szCs w:val="24"/>
        </w:rPr>
        <w:t xml:space="preserve"> расходы на обслуживание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507D56" w:rsidRPr="00BE2763">
        <w:rPr>
          <w:rFonts w:ascii="Times New Roman" w:hAnsi="Times New Roman"/>
          <w:sz w:val="24"/>
          <w:szCs w:val="24"/>
        </w:rPr>
        <w:t xml:space="preserve"> долга  не превышают 15 % объёма расходов бюджета, за исключением расходов, которые осуществляются за счёт субвенций, предоставляемых из бюджетов бюджетной системы РФ</w:t>
      </w:r>
      <w:r w:rsidR="000868C5">
        <w:rPr>
          <w:rFonts w:ascii="Times New Roman" w:hAnsi="Times New Roman"/>
          <w:sz w:val="24"/>
          <w:szCs w:val="24"/>
        </w:rPr>
        <w:t xml:space="preserve"> (25680 тыс</w:t>
      </w:r>
      <w:r w:rsidR="00507D56" w:rsidRPr="00BE2763">
        <w:rPr>
          <w:rFonts w:ascii="Times New Roman" w:hAnsi="Times New Roman"/>
          <w:sz w:val="24"/>
          <w:szCs w:val="24"/>
        </w:rPr>
        <w:t>. руб.</w:t>
      </w:r>
      <w:r w:rsidR="00FE1FF7">
        <w:rPr>
          <w:rFonts w:ascii="Times New Roman" w:hAnsi="Times New Roman"/>
          <w:sz w:val="24"/>
          <w:szCs w:val="24"/>
        </w:rPr>
        <w:t>(7 %)</w:t>
      </w:r>
      <w:r w:rsidR="000868C5">
        <w:rPr>
          <w:rFonts w:ascii="Times New Roman" w:hAnsi="Times New Roman"/>
          <w:sz w:val="24"/>
          <w:szCs w:val="24"/>
        </w:rPr>
        <w:t xml:space="preserve"> в 2014 году и 21680 тыс. руб.</w:t>
      </w:r>
      <w:r w:rsidR="00FE1FF7">
        <w:rPr>
          <w:rFonts w:ascii="Times New Roman" w:hAnsi="Times New Roman"/>
          <w:sz w:val="24"/>
          <w:szCs w:val="24"/>
        </w:rPr>
        <w:t xml:space="preserve"> (6,4 %)</w:t>
      </w:r>
      <w:r w:rsidR="000868C5">
        <w:rPr>
          <w:rFonts w:ascii="Times New Roman" w:hAnsi="Times New Roman"/>
          <w:sz w:val="24"/>
          <w:szCs w:val="24"/>
        </w:rPr>
        <w:t xml:space="preserve"> в 2015 году</w:t>
      </w:r>
      <w:r w:rsidR="00507D56" w:rsidRPr="00BE2763">
        <w:rPr>
          <w:rFonts w:ascii="Times New Roman" w:hAnsi="Times New Roman"/>
          <w:sz w:val="24"/>
          <w:szCs w:val="24"/>
        </w:rPr>
        <w:t>), что соответствует положениям статьи 111 Бюджетного кодекса РФ.</w:t>
      </w:r>
      <w:proofErr w:type="gramEnd"/>
    </w:p>
    <w:p w:rsidR="000868C5" w:rsidRPr="00BE2763" w:rsidRDefault="00FE1FF7" w:rsidP="00A15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07D56" w:rsidRPr="00BE2763">
        <w:rPr>
          <w:rFonts w:ascii="Times New Roman" w:hAnsi="Times New Roman"/>
          <w:sz w:val="24"/>
          <w:szCs w:val="24"/>
        </w:rPr>
        <w:t>ысокая долговая нагрузка на бюджет</w:t>
      </w:r>
      <w:r w:rsidR="000868C5">
        <w:rPr>
          <w:rFonts w:ascii="Times New Roman" w:hAnsi="Times New Roman"/>
          <w:sz w:val="24"/>
          <w:szCs w:val="24"/>
        </w:rPr>
        <w:t xml:space="preserve"> Мышкинского МР </w:t>
      </w:r>
      <w:r w:rsidR="00507D56" w:rsidRPr="00BE2763">
        <w:rPr>
          <w:rFonts w:ascii="Times New Roman" w:hAnsi="Times New Roman"/>
          <w:sz w:val="24"/>
          <w:szCs w:val="24"/>
        </w:rPr>
        <w:t xml:space="preserve"> может оказать негативное влияние на реализацию </w:t>
      </w:r>
      <w:r w:rsidR="000868C5">
        <w:rPr>
          <w:rFonts w:ascii="Times New Roman" w:hAnsi="Times New Roman"/>
          <w:sz w:val="24"/>
          <w:szCs w:val="24"/>
        </w:rPr>
        <w:t>муниципальных программ.</w:t>
      </w:r>
    </w:p>
    <w:p w:rsidR="00507D56" w:rsidRPr="00BE2763" w:rsidRDefault="000868C5" w:rsidP="000868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07D56" w:rsidRPr="00BE2763">
        <w:rPr>
          <w:rFonts w:ascii="Times New Roman" w:hAnsi="Times New Roman"/>
          <w:sz w:val="24"/>
          <w:szCs w:val="24"/>
        </w:rPr>
        <w:t xml:space="preserve">Бюджетные ассигнования на обслуживание </w:t>
      </w:r>
      <w:r>
        <w:rPr>
          <w:rFonts w:ascii="Times New Roman" w:hAnsi="Times New Roman"/>
          <w:sz w:val="24"/>
          <w:szCs w:val="24"/>
        </w:rPr>
        <w:t>муниципального долга Мышкинского МР.</w:t>
      </w:r>
    </w:p>
    <w:p w:rsidR="00507D56" w:rsidRPr="00BE2763" w:rsidRDefault="000868C5" w:rsidP="00A15C5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</w:t>
      </w:r>
      <w:r w:rsidR="00507D56" w:rsidRPr="00BE2763">
        <w:rPr>
          <w:rFonts w:ascii="Times New Roman" w:hAnsi="Times New Roman"/>
          <w:sz w:val="24"/>
          <w:szCs w:val="24"/>
        </w:rPr>
        <w:t>. руб.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418"/>
        <w:gridCol w:w="992"/>
        <w:gridCol w:w="1418"/>
        <w:gridCol w:w="1559"/>
      </w:tblGrid>
      <w:tr w:rsidR="00507D56" w:rsidRPr="00BE2763" w:rsidTr="004E7753">
        <w:trPr>
          <w:trHeight w:hRule="exact" w:val="1262"/>
        </w:trPr>
        <w:tc>
          <w:tcPr>
            <w:tcW w:w="2567" w:type="dxa"/>
            <w:shd w:val="clear" w:color="000000" w:fill="FFFFFF"/>
            <w:hideMark/>
          </w:tcPr>
          <w:p w:rsidR="00507D56" w:rsidRPr="00BE2763" w:rsidRDefault="00507D56" w:rsidP="004E7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shd w:val="clear" w:color="000000" w:fill="FFFFFF"/>
            <w:hideMark/>
          </w:tcPr>
          <w:p w:rsidR="00507D56" w:rsidRPr="00BE2763" w:rsidRDefault="00507D56" w:rsidP="004E7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2012 год отчёт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507D56" w:rsidRPr="00BE2763" w:rsidRDefault="000868C5" w:rsidP="0008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 год редакция от 28</w:t>
            </w:r>
            <w:r w:rsidR="00507D56"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07D56"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992" w:type="dxa"/>
            <w:shd w:val="clear" w:color="000000" w:fill="FFFFFF"/>
            <w:hideMark/>
          </w:tcPr>
          <w:p w:rsidR="00507D56" w:rsidRPr="00BE2763" w:rsidRDefault="00507D56" w:rsidP="004E7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2014 год проект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507D56" w:rsidRPr="00BE2763" w:rsidRDefault="00507D56" w:rsidP="004E7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2015 год проект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507D56" w:rsidRPr="00BE2763" w:rsidRDefault="00507D56" w:rsidP="004E7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2016 год проект</w:t>
            </w:r>
          </w:p>
        </w:tc>
      </w:tr>
      <w:tr w:rsidR="00507D56" w:rsidRPr="00BE2763" w:rsidTr="004E7753">
        <w:trPr>
          <w:trHeight w:hRule="exact" w:val="982"/>
        </w:trPr>
        <w:tc>
          <w:tcPr>
            <w:tcW w:w="2567" w:type="dxa"/>
            <w:shd w:val="clear" w:color="000000" w:fill="FFFFFF"/>
            <w:hideMark/>
          </w:tcPr>
          <w:p w:rsidR="00507D56" w:rsidRPr="00BE2763" w:rsidRDefault="00507D56" w:rsidP="004E7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507D56" w:rsidRPr="00BE2763" w:rsidRDefault="000868C5" w:rsidP="004E7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507D56" w:rsidRPr="00BE2763" w:rsidRDefault="000868C5" w:rsidP="004E7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07D56" w:rsidRPr="00BE2763" w:rsidRDefault="000868C5" w:rsidP="004E7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418" w:type="dxa"/>
            <w:shd w:val="clear" w:color="000000" w:fill="FFFFFF"/>
            <w:hideMark/>
          </w:tcPr>
          <w:p w:rsidR="00507D56" w:rsidRPr="00BE2763" w:rsidRDefault="000868C5" w:rsidP="0008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861,5</w:t>
            </w:r>
          </w:p>
        </w:tc>
        <w:tc>
          <w:tcPr>
            <w:tcW w:w="1559" w:type="dxa"/>
            <w:shd w:val="clear" w:color="000000" w:fill="FFFFFF"/>
            <w:hideMark/>
          </w:tcPr>
          <w:p w:rsidR="00507D56" w:rsidRPr="00BE2763" w:rsidRDefault="000868C5" w:rsidP="004E7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07D56" w:rsidRPr="00BE2763" w:rsidRDefault="00507D56" w:rsidP="00A15C57">
      <w:pPr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  <w:highlight w:val="yellow"/>
        </w:rPr>
      </w:pPr>
    </w:p>
    <w:p w:rsidR="00507D56" w:rsidRPr="00BE2763" w:rsidRDefault="00507D56" w:rsidP="00A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763">
        <w:rPr>
          <w:rFonts w:ascii="Times New Roman" w:hAnsi="Times New Roman"/>
          <w:sz w:val="24"/>
          <w:szCs w:val="24"/>
        </w:rPr>
        <w:t xml:space="preserve">Объём условно утверждаемых расходов (т.е. бюджетных ассигнований, не распределенных в плановом периоде в соответствии с классификацией расходов бюджетов) на 2015 год составит </w:t>
      </w:r>
      <w:r w:rsidR="00603C05">
        <w:rPr>
          <w:rFonts w:ascii="Times New Roman" w:hAnsi="Times New Roman"/>
          <w:sz w:val="24"/>
          <w:szCs w:val="24"/>
        </w:rPr>
        <w:t>10117 тыс</w:t>
      </w:r>
      <w:r w:rsidRPr="00BE2763">
        <w:rPr>
          <w:rFonts w:ascii="Times New Roman" w:hAnsi="Times New Roman"/>
          <w:sz w:val="24"/>
          <w:szCs w:val="24"/>
        </w:rPr>
        <w:t xml:space="preserve">. руб., на 2016 год – </w:t>
      </w:r>
      <w:r w:rsidR="00603C05">
        <w:rPr>
          <w:rFonts w:ascii="Times New Roman" w:hAnsi="Times New Roman"/>
          <w:sz w:val="24"/>
          <w:szCs w:val="24"/>
        </w:rPr>
        <w:t>17702 тыс</w:t>
      </w:r>
      <w:r w:rsidRPr="00BE2763">
        <w:rPr>
          <w:rFonts w:ascii="Times New Roman" w:hAnsi="Times New Roman"/>
          <w:sz w:val="24"/>
          <w:szCs w:val="24"/>
        </w:rPr>
        <w:t>. руб., что соответствует положениям статьи 184.1 Бюджетного кодекса РФ и превышает в первом году планового периода 2,5 % общего объема расходов бюджета (без учета расходов бюджета, предусмотренных за счет межбюджетных</w:t>
      </w:r>
      <w:proofErr w:type="gramEnd"/>
      <w:r w:rsidRPr="00BE2763">
        <w:rPr>
          <w:rFonts w:ascii="Times New Roman" w:hAnsi="Times New Roman"/>
          <w:sz w:val="24"/>
          <w:szCs w:val="24"/>
        </w:rPr>
        <w:t xml:space="preserve"> трансфертов, имеющих целевое назначение), во втором году планового периода - 5 %. </w:t>
      </w:r>
    </w:p>
    <w:p w:rsidR="00507D56" w:rsidRPr="00BE2763" w:rsidRDefault="00507D56" w:rsidP="00A15C57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</w:pPr>
      <w:r w:rsidRPr="00BE2763">
        <w:rPr>
          <w:bCs/>
        </w:rPr>
        <w:t>Анализ ведомственной структуры расходов</w:t>
      </w:r>
      <w:r w:rsidRPr="00BE2763">
        <w:t xml:space="preserve">, показывает, что в 2014 году расходы </w:t>
      </w:r>
      <w:r w:rsidR="00331278">
        <w:t>районного бюджета будут осуществлять 6</w:t>
      </w:r>
      <w:r w:rsidRPr="00BE2763">
        <w:t xml:space="preserve"> главных распорядител</w:t>
      </w:r>
      <w:r w:rsidR="00331278">
        <w:t>ей</w:t>
      </w:r>
      <w:r w:rsidRPr="00BE2763">
        <w:t xml:space="preserve"> бюджетных средств. </w:t>
      </w:r>
    </w:p>
    <w:p w:rsidR="00507D56" w:rsidRPr="00BE2763" w:rsidRDefault="00507D56" w:rsidP="00A15C57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</w:pPr>
      <w:proofErr w:type="gramStart"/>
      <w:r w:rsidRPr="00BE2763">
        <w:t>Главными распорядителями наибольших объёмов бюдже</w:t>
      </w:r>
      <w:r w:rsidR="00331278">
        <w:t>тных средств в 2014 году будут Отдел образования администрации Мышкинского МР (165 млн.</w:t>
      </w:r>
      <w:r w:rsidRPr="00BE2763">
        <w:t xml:space="preserve"> руб.), </w:t>
      </w:r>
      <w:r w:rsidR="00331278">
        <w:t xml:space="preserve">Управление социальной защиты населения и труда </w:t>
      </w:r>
      <w:r w:rsidRPr="00BE2763">
        <w:t xml:space="preserve"> (</w:t>
      </w:r>
      <w:r w:rsidR="00331278">
        <w:t>80,6</w:t>
      </w:r>
      <w:r w:rsidR="00FB6E10">
        <w:t xml:space="preserve"> млн.</w:t>
      </w:r>
      <w:r w:rsidRPr="00BE2763">
        <w:t xml:space="preserve"> руб.), </w:t>
      </w:r>
      <w:r w:rsidR="00331278">
        <w:t xml:space="preserve">Отдел жилищно-коммунального хозяйства </w:t>
      </w:r>
      <w:r w:rsidRPr="00BE2763">
        <w:t>(</w:t>
      </w:r>
      <w:r w:rsidR="00FB6E10">
        <w:t>37,2 млн. руб.), Отдел культуры спорта и молодежной политики</w:t>
      </w:r>
      <w:r w:rsidRPr="00BE2763">
        <w:t xml:space="preserve"> (</w:t>
      </w:r>
      <w:r w:rsidR="00FB6E10">
        <w:t>33,7 млн</w:t>
      </w:r>
      <w:r w:rsidRPr="00BE2763">
        <w:t>. руб.)</w:t>
      </w:r>
      <w:r w:rsidR="00FB6E10">
        <w:t>,</w:t>
      </w:r>
      <w:r w:rsidRPr="00BE2763">
        <w:t xml:space="preserve"> на которые </w:t>
      </w:r>
      <w:r w:rsidR="00FB6E10">
        <w:t>в 2014 году приходится 9</w:t>
      </w:r>
      <w:r w:rsidRPr="00BE2763">
        <w:t>1,6 % всех расходов бюджета.</w:t>
      </w:r>
      <w:proofErr w:type="gramEnd"/>
    </w:p>
    <w:p w:rsidR="00507D56" w:rsidRPr="00BE2763" w:rsidRDefault="00507D56" w:rsidP="00A15C5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Анализ бюджетных ассигнований на исполнение публичных нормативных обязательств, показал ежегодное </w:t>
      </w:r>
      <w:r w:rsidR="00FD6D7E">
        <w:rPr>
          <w:rFonts w:ascii="Times New Roman" w:hAnsi="Times New Roman"/>
          <w:sz w:val="24"/>
          <w:szCs w:val="24"/>
        </w:rPr>
        <w:t>увеличение</w:t>
      </w:r>
      <w:r w:rsidRPr="00BE2763">
        <w:rPr>
          <w:rFonts w:ascii="Times New Roman" w:hAnsi="Times New Roman"/>
          <w:sz w:val="24"/>
          <w:szCs w:val="24"/>
        </w:rPr>
        <w:t xml:space="preserve"> объёма средств  бюджета</w:t>
      </w:r>
      <w:r w:rsidR="00FD6D7E">
        <w:rPr>
          <w:rFonts w:ascii="Times New Roman" w:hAnsi="Times New Roman"/>
          <w:sz w:val="24"/>
          <w:szCs w:val="24"/>
        </w:rPr>
        <w:t xml:space="preserve"> Мышкинского МР</w:t>
      </w:r>
      <w:r w:rsidRPr="00BE2763">
        <w:rPr>
          <w:rFonts w:ascii="Times New Roman" w:hAnsi="Times New Roman"/>
          <w:sz w:val="24"/>
          <w:szCs w:val="24"/>
        </w:rPr>
        <w:t>, направляемого на указанные цели:</w:t>
      </w:r>
    </w:p>
    <w:p w:rsidR="00507D56" w:rsidRPr="00BE2763" w:rsidRDefault="00507D56" w:rsidP="002C23D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  <w:t xml:space="preserve">2012 год – </w:t>
      </w:r>
      <w:r w:rsidR="00FD6D7E">
        <w:rPr>
          <w:rFonts w:ascii="Times New Roman" w:hAnsi="Times New Roman"/>
          <w:sz w:val="24"/>
          <w:szCs w:val="24"/>
        </w:rPr>
        <w:t>43446 тыс</w:t>
      </w:r>
      <w:r w:rsidRPr="00BE2763">
        <w:rPr>
          <w:rFonts w:ascii="Times New Roman" w:hAnsi="Times New Roman"/>
          <w:sz w:val="24"/>
          <w:szCs w:val="24"/>
        </w:rPr>
        <w:t>. руб.</w:t>
      </w:r>
    </w:p>
    <w:p w:rsidR="00507D56" w:rsidRPr="00BE2763" w:rsidRDefault="00507D56" w:rsidP="002C23D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  <w:t>2013 год (редакция от 2</w:t>
      </w:r>
      <w:r w:rsidR="00FD6D7E">
        <w:rPr>
          <w:rFonts w:ascii="Times New Roman" w:hAnsi="Times New Roman"/>
          <w:sz w:val="24"/>
          <w:szCs w:val="24"/>
        </w:rPr>
        <w:t>8</w:t>
      </w:r>
      <w:r w:rsidRPr="00BE2763">
        <w:rPr>
          <w:rFonts w:ascii="Times New Roman" w:hAnsi="Times New Roman"/>
          <w:sz w:val="24"/>
          <w:szCs w:val="24"/>
        </w:rPr>
        <w:t>.1</w:t>
      </w:r>
      <w:r w:rsidR="00FD6D7E">
        <w:rPr>
          <w:rFonts w:ascii="Times New Roman" w:hAnsi="Times New Roman"/>
          <w:sz w:val="24"/>
          <w:szCs w:val="24"/>
        </w:rPr>
        <w:t>1</w:t>
      </w:r>
      <w:r w:rsidRPr="00BE2763">
        <w:rPr>
          <w:rFonts w:ascii="Times New Roman" w:hAnsi="Times New Roman"/>
          <w:sz w:val="24"/>
          <w:szCs w:val="24"/>
        </w:rPr>
        <w:t xml:space="preserve">.2013) – </w:t>
      </w:r>
      <w:r w:rsidR="00FD6D7E">
        <w:rPr>
          <w:rFonts w:ascii="Times New Roman" w:hAnsi="Times New Roman"/>
          <w:sz w:val="24"/>
          <w:szCs w:val="24"/>
        </w:rPr>
        <w:t>45687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FD6D7E">
        <w:rPr>
          <w:rFonts w:ascii="Times New Roman" w:hAnsi="Times New Roman"/>
          <w:sz w:val="24"/>
          <w:szCs w:val="24"/>
        </w:rPr>
        <w:t>тыс</w:t>
      </w:r>
      <w:r w:rsidRPr="00BE2763">
        <w:rPr>
          <w:rFonts w:ascii="Times New Roman" w:hAnsi="Times New Roman"/>
          <w:sz w:val="24"/>
          <w:szCs w:val="24"/>
        </w:rPr>
        <w:t>. руб.;</w:t>
      </w:r>
    </w:p>
    <w:p w:rsidR="00507D56" w:rsidRDefault="00507D56" w:rsidP="002C23D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  <w:t xml:space="preserve">2014 год (проект) – </w:t>
      </w:r>
      <w:r w:rsidR="00FD6D7E">
        <w:rPr>
          <w:rFonts w:ascii="Times New Roman" w:hAnsi="Times New Roman"/>
          <w:sz w:val="24"/>
          <w:szCs w:val="24"/>
        </w:rPr>
        <w:t>56554 тыс</w:t>
      </w:r>
      <w:r w:rsidRPr="00BE2763">
        <w:rPr>
          <w:rFonts w:ascii="Times New Roman" w:hAnsi="Times New Roman"/>
          <w:sz w:val="24"/>
          <w:szCs w:val="24"/>
        </w:rPr>
        <w:t>. руб.</w:t>
      </w:r>
    </w:p>
    <w:p w:rsidR="00FE1FF7" w:rsidRDefault="00FE1FF7" w:rsidP="002C23D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2015 год (проект) -56597 тыс. руб.</w:t>
      </w:r>
    </w:p>
    <w:p w:rsidR="00FE1FF7" w:rsidRPr="00BE2763" w:rsidRDefault="00FE1FF7" w:rsidP="002C23D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2016 год (проект) -56749 тыс. руб.</w:t>
      </w:r>
    </w:p>
    <w:p w:rsidR="00507D56" w:rsidRPr="00BE2763" w:rsidRDefault="00507D56" w:rsidP="00A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В соответствии со статьёй 65 Бюджетного кодекса РФ формирование расходов бюджета осуществляется в соответствии с расходными обязательствами, исполнение которых должно происходить в очередном финансовом году и плановом периоде за счет средств данного бюджета.</w:t>
      </w:r>
    </w:p>
    <w:p w:rsidR="00507D56" w:rsidRPr="00BE2763" w:rsidRDefault="00507D56" w:rsidP="00A15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В с</w:t>
      </w:r>
      <w:r w:rsidR="00407961">
        <w:rPr>
          <w:rFonts w:ascii="Times New Roman" w:hAnsi="Times New Roman"/>
          <w:sz w:val="24"/>
          <w:szCs w:val="24"/>
        </w:rPr>
        <w:t xml:space="preserve">оответствии со статьей 19 </w:t>
      </w:r>
      <w:r w:rsidRPr="00BE2763">
        <w:rPr>
          <w:rFonts w:ascii="Times New Roman" w:hAnsi="Times New Roman"/>
          <w:sz w:val="24"/>
          <w:szCs w:val="24"/>
        </w:rPr>
        <w:t xml:space="preserve">проекта </w:t>
      </w:r>
      <w:r w:rsidR="00407961">
        <w:rPr>
          <w:rFonts w:ascii="Times New Roman" w:hAnsi="Times New Roman"/>
          <w:sz w:val="24"/>
          <w:szCs w:val="24"/>
        </w:rPr>
        <w:t>Решения о бюджете района</w:t>
      </w:r>
      <w:r w:rsidRPr="00BE2763">
        <w:rPr>
          <w:rFonts w:ascii="Times New Roman" w:hAnsi="Times New Roman"/>
          <w:sz w:val="24"/>
          <w:szCs w:val="24"/>
        </w:rPr>
        <w:t xml:space="preserve"> объем бюджетных ассигнований </w:t>
      </w:r>
      <w:r w:rsidRPr="00BE2763">
        <w:rPr>
          <w:rFonts w:ascii="Times New Roman" w:hAnsi="Times New Roman"/>
          <w:i/>
          <w:sz w:val="24"/>
          <w:szCs w:val="24"/>
        </w:rPr>
        <w:t>дорожного фонда</w:t>
      </w:r>
      <w:r w:rsidR="00407961">
        <w:rPr>
          <w:rFonts w:ascii="Times New Roman" w:hAnsi="Times New Roman"/>
          <w:sz w:val="24"/>
          <w:szCs w:val="24"/>
        </w:rPr>
        <w:t xml:space="preserve"> на 2014 год  составит 17952 тыс</w:t>
      </w:r>
      <w:r w:rsidRPr="00BE2763">
        <w:rPr>
          <w:rFonts w:ascii="Times New Roman" w:hAnsi="Times New Roman"/>
          <w:sz w:val="24"/>
          <w:szCs w:val="24"/>
        </w:rPr>
        <w:t xml:space="preserve">. руб., на 2015 год </w:t>
      </w:r>
      <w:r w:rsidR="00407961">
        <w:rPr>
          <w:rFonts w:ascii="Times New Roman" w:hAnsi="Times New Roman"/>
          <w:sz w:val="24"/>
          <w:szCs w:val="24"/>
        </w:rPr>
        <w:t>–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407961">
        <w:rPr>
          <w:rFonts w:ascii="Times New Roman" w:hAnsi="Times New Roman"/>
          <w:sz w:val="24"/>
          <w:szCs w:val="24"/>
        </w:rPr>
        <w:t>19523 тыс</w:t>
      </w:r>
      <w:r w:rsidRPr="00BE2763">
        <w:rPr>
          <w:rFonts w:ascii="Times New Roman" w:hAnsi="Times New Roman"/>
          <w:sz w:val="24"/>
          <w:szCs w:val="24"/>
        </w:rPr>
        <w:t xml:space="preserve">. руб., на 2016 год </w:t>
      </w:r>
      <w:r w:rsidR="00407961">
        <w:rPr>
          <w:rFonts w:ascii="Times New Roman" w:hAnsi="Times New Roman"/>
          <w:sz w:val="24"/>
          <w:szCs w:val="24"/>
        </w:rPr>
        <w:t>– 21259 тыс</w:t>
      </w:r>
      <w:r w:rsidRPr="00BE2763">
        <w:rPr>
          <w:rFonts w:ascii="Times New Roman" w:hAnsi="Times New Roman"/>
          <w:sz w:val="24"/>
          <w:szCs w:val="24"/>
        </w:rPr>
        <w:t>. руб.</w:t>
      </w:r>
    </w:p>
    <w:p w:rsidR="00507D56" w:rsidRPr="00BE2763" w:rsidRDefault="00407961" w:rsidP="00A1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Решением Собрания депутатов о бюджете Мышкинского МР</w:t>
      </w:r>
      <w:r w:rsidR="00507D56" w:rsidRPr="00BE2763">
        <w:rPr>
          <w:rFonts w:ascii="Times New Roman" w:hAnsi="Times New Roman"/>
          <w:sz w:val="24"/>
          <w:szCs w:val="24"/>
        </w:rPr>
        <w:t xml:space="preserve"> на 2013 год (в редакции от 2</w:t>
      </w:r>
      <w:r>
        <w:rPr>
          <w:rFonts w:ascii="Times New Roman" w:hAnsi="Times New Roman"/>
          <w:sz w:val="24"/>
          <w:szCs w:val="24"/>
        </w:rPr>
        <w:t>8</w:t>
      </w:r>
      <w:r w:rsidR="00507D56" w:rsidRPr="00BE276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507D56" w:rsidRPr="00BE2763">
        <w:rPr>
          <w:rFonts w:ascii="Times New Roman" w:hAnsi="Times New Roman"/>
          <w:sz w:val="24"/>
          <w:szCs w:val="24"/>
        </w:rPr>
        <w:t xml:space="preserve">.2013) объем бюджетных ассигнований дорожного фонда предусмотрен в сумме </w:t>
      </w:r>
      <w:r>
        <w:rPr>
          <w:rFonts w:ascii="Times New Roman" w:hAnsi="Times New Roman"/>
          <w:sz w:val="24"/>
          <w:szCs w:val="24"/>
        </w:rPr>
        <w:t>30884 тыс</w:t>
      </w:r>
      <w:r w:rsidR="00507D56" w:rsidRPr="00BE2763">
        <w:rPr>
          <w:rFonts w:ascii="Times New Roman" w:hAnsi="Times New Roman"/>
          <w:sz w:val="24"/>
          <w:szCs w:val="24"/>
        </w:rPr>
        <w:t>. руб.</w:t>
      </w:r>
    </w:p>
    <w:p w:rsidR="00507D56" w:rsidRPr="00BE2763" w:rsidRDefault="002A69CF" w:rsidP="00A15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Порядок формирования </w:t>
      </w:r>
      <w:r w:rsidR="007C6455">
        <w:rPr>
          <w:rFonts w:ascii="Times New Roman" w:hAnsi="Times New Roman"/>
          <w:sz w:val="24"/>
          <w:szCs w:val="24"/>
        </w:rPr>
        <w:t xml:space="preserve"> и использования бюджетных ассигнований дорожного фонда Мышкинского муниципального района и Положение о муниципальном дорожном фонде утверждены решени</w:t>
      </w:r>
      <w:r w:rsidR="006618F0">
        <w:rPr>
          <w:rFonts w:ascii="Times New Roman" w:hAnsi="Times New Roman"/>
          <w:sz w:val="24"/>
          <w:szCs w:val="24"/>
        </w:rPr>
        <w:t>ем</w:t>
      </w:r>
      <w:r w:rsidR="007C6455">
        <w:rPr>
          <w:rFonts w:ascii="Times New Roman" w:hAnsi="Times New Roman"/>
          <w:sz w:val="24"/>
          <w:szCs w:val="24"/>
        </w:rPr>
        <w:t xml:space="preserve"> Собрания депутатов Мышкинского МР от 28.11.2013 года.</w:t>
      </w:r>
    </w:p>
    <w:p w:rsidR="00507D56" w:rsidRPr="00BE2763" w:rsidRDefault="00507D56" w:rsidP="006618F0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BE2763">
        <w:rPr>
          <w:rFonts w:ascii="Times New Roman" w:hAnsi="Times New Roman"/>
          <w:bCs/>
          <w:iCs/>
          <w:sz w:val="24"/>
          <w:szCs w:val="24"/>
        </w:rPr>
        <w:t xml:space="preserve">Средства дорожного фонда распределены по </w:t>
      </w:r>
      <w:r w:rsidR="007C6455">
        <w:rPr>
          <w:rFonts w:ascii="Times New Roman" w:hAnsi="Times New Roman"/>
          <w:bCs/>
          <w:iCs/>
          <w:sz w:val="24"/>
          <w:szCs w:val="24"/>
        </w:rPr>
        <w:t>муниципальн</w:t>
      </w:r>
      <w:r w:rsidR="006618F0">
        <w:rPr>
          <w:rFonts w:ascii="Times New Roman" w:hAnsi="Times New Roman"/>
          <w:bCs/>
          <w:iCs/>
          <w:sz w:val="24"/>
          <w:szCs w:val="24"/>
        </w:rPr>
        <w:t>ой целевой программе</w:t>
      </w:r>
      <w:r w:rsidRPr="00BE27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C6455">
        <w:rPr>
          <w:rFonts w:ascii="Times New Roman" w:hAnsi="Times New Roman"/>
          <w:bCs/>
          <w:iCs/>
          <w:sz w:val="24"/>
          <w:szCs w:val="24"/>
        </w:rPr>
        <w:t>«Ра</w:t>
      </w:r>
      <w:r w:rsidRPr="00BE2763">
        <w:rPr>
          <w:rFonts w:ascii="Times New Roman" w:hAnsi="Times New Roman"/>
          <w:bCs/>
          <w:iCs/>
          <w:sz w:val="24"/>
          <w:szCs w:val="24"/>
        </w:rPr>
        <w:t>звити</w:t>
      </w:r>
      <w:r w:rsidR="007C6455">
        <w:rPr>
          <w:rFonts w:ascii="Times New Roman" w:hAnsi="Times New Roman"/>
          <w:bCs/>
          <w:iCs/>
          <w:sz w:val="24"/>
          <w:szCs w:val="24"/>
        </w:rPr>
        <w:t>е</w:t>
      </w:r>
      <w:r w:rsidRPr="00BE2763">
        <w:rPr>
          <w:rFonts w:ascii="Times New Roman" w:hAnsi="Times New Roman"/>
          <w:bCs/>
          <w:iCs/>
          <w:sz w:val="24"/>
          <w:szCs w:val="24"/>
        </w:rPr>
        <w:t xml:space="preserve"> сети автомобильных дорог </w:t>
      </w:r>
      <w:r w:rsidR="007C6455">
        <w:rPr>
          <w:rFonts w:ascii="Times New Roman" w:hAnsi="Times New Roman"/>
          <w:bCs/>
          <w:iCs/>
          <w:sz w:val="24"/>
          <w:szCs w:val="24"/>
        </w:rPr>
        <w:t xml:space="preserve"> Мышкинского муниципального района на 2014</w:t>
      </w:r>
      <w:r w:rsidRPr="00BE2763">
        <w:rPr>
          <w:rFonts w:ascii="Times New Roman" w:hAnsi="Times New Roman"/>
          <w:bCs/>
          <w:iCs/>
          <w:sz w:val="24"/>
          <w:szCs w:val="24"/>
        </w:rPr>
        <w:t xml:space="preserve"> год</w:t>
      </w:r>
      <w:r w:rsidR="007C6455">
        <w:rPr>
          <w:rFonts w:ascii="Times New Roman" w:hAnsi="Times New Roman"/>
          <w:bCs/>
          <w:iCs/>
          <w:sz w:val="24"/>
          <w:szCs w:val="24"/>
        </w:rPr>
        <w:t>» муниципальной программы «Развитие дорожного хозяйства в Мышкинском МР».</w:t>
      </w:r>
      <w:r w:rsidRPr="00BE276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A15FE" w:rsidRDefault="00DA15FE" w:rsidP="00A15C5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прове</w:t>
      </w:r>
      <w:r w:rsidR="0064126B">
        <w:rPr>
          <w:rFonts w:ascii="Times New Roman" w:hAnsi="Times New Roman"/>
          <w:bCs/>
          <w:sz w:val="24"/>
          <w:szCs w:val="24"/>
        </w:rPr>
        <w:t xml:space="preserve">рки КСП ММР выявлен ряд </w:t>
      </w:r>
      <w:r>
        <w:rPr>
          <w:rFonts w:ascii="Times New Roman" w:hAnsi="Times New Roman"/>
          <w:bCs/>
          <w:sz w:val="24"/>
          <w:szCs w:val="24"/>
        </w:rPr>
        <w:t xml:space="preserve"> ошибок, которые необходимо устранить до принятия проекта о бюджете:</w:t>
      </w:r>
    </w:p>
    <w:p w:rsidR="00DA15FE" w:rsidRDefault="00DA15FE" w:rsidP="0062780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AD1020">
        <w:rPr>
          <w:rFonts w:ascii="Times New Roman" w:hAnsi="Times New Roman"/>
          <w:bCs/>
          <w:sz w:val="24"/>
          <w:szCs w:val="24"/>
        </w:rPr>
        <w:t>К</w:t>
      </w:r>
      <w:r w:rsidR="00627804">
        <w:rPr>
          <w:rFonts w:ascii="Times New Roman" w:hAnsi="Times New Roman"/>
          <w:bCs/>
          <w:sz w:val="24"/>
          <w:szCs w:val="24"/>
        </w:rPr>
        <w:t xml:space="preserve">од </w:t>
      </w:r>
      <w:r w:rsidR="00CD3F90">
        <w:rPr>
          <w:rFonts w:ascii="Times New Roman" w:hAnsi="Times New Roman"/>
          <w:bCs/>
          <w:sz w:val="24"/>
          <w:szCs w:val="24"/>
        </w:rPr>
        <w:t>целевой статьи расходов бюджета (КЦСР)</w:t>
      </w:r>
      <w:r w:rsidR="00AD1020">
        <w:rPr>
          <w:rFonts w:ascii="Times New Roman" w:hAnsi="Times New Roman"/>
          <w:bCs/>
          <w:sz w:val="24"/>
          <w:szCs w:val="24"/>
        </w:rPr>
        <w:t xml:space="preserve"> по с</w:t>
      </w:r>
      <w:r w:rsidR="004C4EC0">
        <w:rPr>
          <w:rFonts w:ascii="Times New Roman" w:hAnsi="Times New Roman"/>
          <w:bCs/>
          <w:sz w:val="24"/>
          <w:szCs w:val="24"/>
        </w:rPr>
        <w:t>убвенции на выплату единовременного п</w:t>
      </w:r>
      <w:r w:rsidR="00BB0811">
        <w:rPr>
          <w:rFonts w:ascii="Times New Roman" w:hAnsi="Times New Roman"/>
          <w:bCs/>
          <w:sz w:val="24"/>
          <w:szCs w:val="24"/>
        </w:rPr>
        <w:t>особия при всех формах устройства детей, лишенных родительского попечения, в семью за счет федерального бюджета в проекте отражен 01.1.5131</w:t>
      </w:r>
      <w:r w:rsidR="00D94A47">
        <w:rPr>
          <w:rFonts w:ascii="Times New Roman" w:hAnsi="Times New Roman"/>
          <w:bCs/>
          <w:sz w:val="24"/>
          <w:szCs w:val="24"/>
        </w:rPr>
        <w:t xml:space="preserve"> (Приложение № 4)</w:t>
      </w:r>
      <w:r w:rsidR="00627804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627804">
        <w:rPr>
          <w:rFonts w:ascii="Times New Roman" w:hAnsi="Times New Roman"/>
          <w:bCs/>
          <w:sz w:val="24"/>
          <w:szCs w:val="24"/>
        </w:rPr>
        <w:t>Согласно приложения</w:t>
      </w:r>
      <w:proofErr w:type="gramEnd"/>
      <w:r w:rsidR="00627804">
        <w:rPr>
          <w:rFonts w:ascii="Times New Roman" w:hAnsi="Times New Roman"/>
          <w:bCs/>
          <w:sz w:val="24"/>
          <w:szCs w:val="24"/>
        </w:rPr>
        <w:t xml:space="preserve"> № 10, п.4.1 раздела 3</w:t>
      </w:r>
      <w:r w:rsidR="00627804">
        <w:t xml:space="preserve"> </w:t>
      </w:r>
      <w:r w:rsidR="00627804" w:rsidRPr="00627804">
        <w:rPr>
          <w:rFonts w:ascii="Times New Roman" w:hAnsi="Times New Roman"/>
          <w:bCs/>
          <w:sz w:val="24"/>
          <w:szCs w:val="24"/>
        </w:rPr>
        <w:t>Приказ</w:t>
      </w:r>
      <w:r w:rsidR="00627804">
        <w:rPr>
          <w:rFonts w:ascii="Times New Roman" w:hAnsi="Times New Roman"/>
          <w:bCs/>
          <w:sz w:val="24"/>
          <w:szCs w:val="24"/>
        </w:rPr>
        <w:t>а</w:t>
      </w:r>
      <w:r w:rsidR="00627804" w:rsidRPr="00627804">
        <w:rPr>
          <w:rFonts w:ascii="Times New Roman" w:hAnsi="Times New Roman"/>
          <w:bCs/>
          <w:sz w:val="24"/>
          <w:szCs w:val="24"/>
        </w:rPr>
        <w:t xml:space="preserve"> Минфина России от 01.07.2013 N 65н</w:t>
      </w:r>
      <w:r w:rsidR="00627804">
        <w:rPr>
          <w:rFonts w:ascii="Times New Roman" w:hAnsi="Times New Roman"/>
          <w:bCs/>
          <w:sz w:val="24"/>
          <w:szCs w:val="24"/>
        </w:rPr>
        <w:t xml:space="preserve"> </w:t>
      </w:r>
      <w:r w:rsidR="00627804" w:rsidRPr="00627804">
        <w:rPr>
          <w:rFonts w:ascii="Times New Roman" w:hAnsi="Times New Roman"/>
          <w:bCs/>
          <w:sz w:val="24"/>
          <w:szCs w:val="24"/>
        </w:rPr>
        <w:t>"Об утверждении Указаний о порядке применения бюджетной классификации Российской Федерации"</w:t>
      </w:r>
      <w:r w:rsidR="00CB66D1">
        <w:rPr>
          <w:rFonts w:ascii="Times New Roman" w:hAnsi="Times New Roman"/>
          <w:bCs/>
          <w:sz w:val="24"/>
          <w:szCs w:val="24"/>
        </w:rPr>
        <w:t xml:space="preserve"> и З</w:t>
      </w:r>
      <w:r w:rsidR="00627804">
        <w:rPr>
          <w:rFonts w:ascii="Times New Roman" w:hAnsi="Times New Roman"/>
          <w:bCs/>
          <w:sz w:val="24"/>
          <w:szCs w:val="24"/>
        </w:rPr>
        <w:t>аконопроекта Ярославской области о бюджете на 2014 год должен применятся КБК 01.1.5260.</w:t>
      </w:r>
      <w:r w:rsidR="00D94A47">
        <w:rPr>
          <w:rFonts w:ascii="Times New Roman" w:hAnsi="Times New Roman"/>
          <w:bCs/>
          <w:sz w:val="24"/>
          <w:szCs w:val="24"/>
        </w:rPr>
        <w:t xml:space="preserve"> Поправки необходимо внести и в проект бюджета на 2015 и 2016 годы</w:t>
      </w:r>
      <w:r w:rsidR="0064126B">
        <w:rPr>
          <w:rFonts w:ascii="Times New Roman" w:hAnsi="Times New Roman"/>
          <w:bCs/>
          <w:sz w:val="24"/>
          <w:szCs w:val="24"/>
        </w:rPr>
        <w:t xml:space="preserve"> </w:t>
      </w:r>
      <w:r w:rsidR="00D94A47">
        <w:rPr>
          <w:rFonts w:ascii="Times New Roman" w:hAnsi="Times New Roman"/>
          <w:bCs/>
          <w:sz w:val="24"/>
          <w:szCs w:val="24"/>
        </w:rPr>
        <w:t>(Приложение № 5).</w:t>
      </w:r>
    </w:p>
    <w:p w:rsidR="00CD3F90" w:rsidRDefault="00CD3F90" w:rsidP="0062780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6412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КЦСР  по субвенции бюджетам муниципальных образований на ежемесячную денежную выплату, назначаемую в случае рождения третьего ребенка или последующих детей до достижения ребенком возраста трех лет</w:t>
      </w:r>
      <w:r w:rsidR="00D94A47">
        <w:rPr>
          <w:rFonts w:ascii="Times New Roman" w:hAnsi="Times New Roman"/>
          <w:bCs/>
          <w:sz w:val="24"/>
          <w:szCs w:val="24"/>
        </w:rPr>
        <w:t xml:space="preserve"> в сумме 453 тыс. руб.</w:t>
      </w:r>
      <w:r>
        <w:rPr>
          <w:rFonts w:ascii="Times New Roman" w:hAnsi="Times New Roman"/>
          <w:bCs/>
          <w:sz w:val="24"/>
          <w:szCs w:val="24"/>
        </w:rPr>
        <w:t xml:space="preserve"> в проекте</w:t>
      </w:r>
      <w:r w:rsidR="00D94A47">
        <w:rPr>
          <w:rFonts w:ascii="Times New Roman" w:hAnsi="Times New Roman"/>
          <w:bCs/>
          <w:sz w:val="24"/>
          <w:szCs w:val="24"/>
        </w:rPr>
        <w:t xml:space="preserve"> решения </w:t>
      </w:r>
      <w:r>
        <w:rPr>
          <w:rFonts w:ascii="Times New Roman" w:hAnsi="Times New Roman"/>
          <w:bCs/>
          <w:sz w:val="24"/>
          <w:szCs w:val="24"/>
        </w:rPr>
        <w:t xml:space="preserve"> отражен 02.1.5084, т.е. как федеральные средства. В законопроекте Ярославской области (Приложение № 15) Мышкинскому МР </w:t>
      </w:r>
      <w:r w:rsidR="00D94A47">
        <w:rPr>
          <w:rFonts w:ascii="Times New Roman" w:hAnsi="Times New Roman"/>
          <w:bCs/>
          <w:sz w:val="24"/>
          <w:szCs w:val="24"/>
        </w:rPr>
        <w:t xml:space="preserve"> данная субвенция</w:t>
      </w:r>
      <w:r>
        <w:rPr>
          <w:rFonts w:ascii="Times New Roman" w:hAnsi="Times New Roman"/>
          <w:bCs/>
          <w:sz w:val="24"/>
          <w:szCs w:val="24"/>
        </w:rPr>
        <w:t xml:space="preserve"> выделена  за счет средств областного бюджета, т.е. долж</w:t>
      </w:r>
      <w:r w:rsidR="00D94A47">
        <w:rPr>
          <w:rFonts w:ascii="Times New Roman" w:hAnsi="Times New Roman"/>
          <w:bCs/>
          <w:sz w:val="24"/>
          <w:szCs w:val="24"/>
        </w:rPr>
        <w:t>ен</w:t>
      </w:r>
      <w:r>
        <w:rPr>
          <w:rFonts w:ascii="Times New Roman" w:hAnsi="Times New Roman"/>
          <w:bCs/>
          <w:sz w:val="24"/>
          <w:szCs w:val="24"/>
        </w:rPr>
        <w:t xml:space="preserve"> быть применён </w:t>
      </w:r>
      <w:r w:rsidR="00C75FB1">
        <w:rPr>
          <w:rFonts w:ascii="Times New Roman" w:hAnsi="Times New Roman"/>
          <w:bCs/>
          <w:sz w:val="24"/>
          <w:szCs w:val="24"/>
        </w:rPr>
        <w:t>КЦСР</w:t>
      </w:r>
      <w:r>
        <w:rPr>
          <w:rFonts w:ascii="Times New Roman" w:hAnsi="Times New Roman"/>
          <w:bCs/>
          <w:sz w:val="24"/>
          <w:szCs w:val="24"/>
        </w:rPr>
        <w:t xml:space="preserve"> 02.1.7083</w:t>
      </w:r>
      <w:r w:rsidR="00D94A47">
        <w:rPr>
          <w:rFonts w:ascii="Times New Roman" w:hAnsi="Times New Roman"/>
          <w:bCs/>
          <w:sz w:val="24"/>
          <w:szCs w:val="24"/>
        </w:rPr>
        <w:t>. В проекте бюджета на 2015 и 2016 годы данная субвенция отражена правильно.</w:t>
      </w:r>
    </w:p>
    <w:p w:rsidR="00507D56" w:rsidRDefault="00E6420E" w:rsidP="00D94A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B66D1">
        <w:rPr>
          <w:rFonts w:ascii="Times New Roman" w:hAnsi="Times New Roman"/>
          <w:bCs/>
          <w:sz w:val="24"/>
          <w:szCs w:val="24"/>
        </w:rPr>
        <w:t>КСП ММР рекомендует н</w:t>
      </w:r>
      <w:r>
        <w:rPr>
          <w:rFonts w:ascii="Times New Roman" w:hAnsi="Times New Roman"/>
          <w:bCs/>
          <w:sz w:val="24"/>
          <w:szCs w:val="24"/>
        </w:rPr>
        <w:t>аименование</w:t>
      </w:r>
      <w:r w:rsidR="00D94A47">
        <w:rPr>
          <w:rFonts w:ascii="Times New Roman" w:hAnsi="Times New Roman"/>
          <w:bCs/>
          <w:sz w:val="24"/>
          <w:szCs w:val="24"/>
        </w:rPr>
        <w:t xml:space="preserve"> субвенции на социальную поддержку отдельных категорий граждан </w:t>
      </w:r>
      <w:r>
        <w:rPr>
          <w:rFonts w:ascii="Times New Roman" w:hAnsi="Times New Roman"/>
          <w:bCs/>
          <w:sz w:val="24"/>
          <w:szCs w:val="24"/>
        </w:rPr>
        <w:t>привести в соответствие с Законопроектом Ярославской области об областном бюджете, т.е. дополнить словами «в части ежемесячной денежной выплаты ветеранам труда, труженикам тыла и реабилитированным</w:t>
      </w:r>
      <w:proofErr w:type="gramStart"/>
      <w:r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463772" w:rsidRDefault="00495490" w:rsidP="00D94A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КСП ММР выявлена техническая ошибка подсчета итоговой суммы по ВЦП управления экономики и финансов (должна быть сумма 7137470 руб.)</w:t>
      </w:r>
    </w:p>
    <w:p w:rsidR="004F2E6F" w:rsidRDefault="004F2E6F" w:rsidP="00D94A4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E72AD" w:rsidRDefault="00463772" w:rsidP="00D94A4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463772">
        <w:rPr>
          <w:rFonts w:ascii="Times New Roman" w:hAnsi="Times New Roman"/>
          <w:b/>
          <w:iCs/>
          <w:sz w:val="24"/>
          <w:szCs w:val="24"/>
        </w:rPr>
        <w:t>Резервный фонд администрации Мышкинского муниципального района.</w:t>
      </w:r>
    </w:p>
    <w:p w:rsidR="00463772" w:rsidRPr="00463772" w:rsidRDefault="00463772" w:rsidP="00D94A4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63772" w:rsidRDefault="00463772" w:rsidP="0046377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63772">
        <w:rPr>
          <w:rFonts w:ascii="Times New Roman" w:hAnsi="Times New Roman"/>
          <w:iCs/>
          <w:sz w:val="24"/>
          <w:szCs w:val="24"/>
        </w:rPr>
        <w:t>В статье 20 текстовой части проекта бюджета на 2014 год</w:t>
      </w:r>
      <w:r w:rsidR="00F45220">
        <w:rPr>
          <w:rFonts w:ascii="Times New Roman" w:hAnsi="Times New Roman"/>
          <w:iCs/>
          <w:sz w:val="24"/>
          <w:szCs w:val="24"/>
        </w:rPr>
        <w:t xml:space="preserve"> и плановый период 2015 и 2016 годов</w:t>
      </w:r>
      <w:r>
        <w:rPr>
          <w:rFonts w:ascii="Times New Roman" w:hAnsi="Times New Roman"/>
          <w:iCs/>
          <w:sz w:val="24"/>
          <w:szCs w:val="24"/>
        </w:rPr>
        <w:t xml:space="preserve"> п</w:t>
      </w:r>
      <w:r w:rsidRPr="00463772">
        <w:rPr>
          <w:rFonts w:ascii="Times New Roman" w:hAnsi="Times New Roman"/>
          <w:iCs/>
          <w:sz w:val="24"/>
          <w:szCs w:val="24"/>
        </w:rPr>
        <w:t xml:space="preserve">редусмотрен резервный фонд администрации Мышкинского муниципального района в объёме </w:t>
      </w:r>
      <w:r w:rsidR="00F45220">
        <w:rPr>
          <w:rFonts w:ascii="Times New Roman" w:hAnsi="Times New Roman"/>
          <w:iCs/>
          <w:sz w:val="24"/>
          <w:szCs w:val="24"/>
        </w:rPr>
        <w:t>по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63772">
        <w:rPr>
          <w:rFonts w:ascii="Times New Roman" w:hAnsi="Times New Roman"/>
          <w:iCs/>
          <w:sz w:val="24"/>
          <w:szCs w:val="24"/>
        </w:rPr>
        <w:t>100 тыс. руб., что составляет 0,03 % общего объёма расходов и не превышает ограничения, установленные статьёй 81 Бюджетного кодекса РФ (3 % общего объема расходов</w:t>
      </w:r>
      <w:r w:rsidRPr="00F45220">
        <w:rPr>
          <w:rFonts w:ascii="Times New Roman" w:hAnsi="Times New Roman"/>
          <w:iCs/>
          <w:sz w:val="24"/>
          <w:szCs w:val="24"/>
        </w:rPr>
        <w:t xml:space="preserve">).  </w:t>
      </w:r>
    </w:p>
    <w:p w:rsidR="00F45220" w:rsidRDefault="00F45220" w:rsidP="0046377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45220">
        <w:rPr>
          <w:rFonts w:ascii="Times New Roman" w:hAnsi="Times New Roman"/>
          <w:iCs/>
          <w:sz w:val="24"/>
          <w:szCs w:val="24"/>
        </w:rPr>
        <w:t xml:space="preserve">        Средства Резервного фонда предполагается направлять на финансирование непредвиденных расходов и мероприятий, имеющих не регулярный характер и не включенных в состав других расходов.</w:t>
      </w:r>
    </w:p>
    <w:p w:rsidR="00606F1D" w:rsidRDefault="00606F1D" w:rsidP="0046377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507D56" w:rsidRDefault="00F45220" w:rsidP="00F4522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Муниципальные программы Мышкинского  муниципального района</w:t>
      </w:r>
    </w:p>
    <w:p w:rsidR="00F45220" w:rsidRPr="00BE2763" w:rsidRDefault="00F45220" w:rsidP="00F45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D84" w:rsidRDefault="00507D56" w:rsidP="00CE03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763">
        <w:rPr>
          <w:rFonts w:ascii="Times New Roman" w:hAnsi="Times New Roman"/>
          <w:sz w:val="24"/>
          <w:szCs w:val="24"/>
        </w:rPr>
        <w:t>Согласно приложению к проекту бюджета «Расходы бюджета</w:t>
      </w:r>
      <w:r w:rsidR="00F45220">
        <w:rPr>
          <w:rFonts w:ascii="Times New Roman" w:hAnsi="Times New Roman"/>
          <w:sz w:val="24"/>
          <w:szCs w:val="24"/>
        </w:rPr>
        <w:t xml:space="preserve"> Мышкинского МР</w:t>
      </w:r>
      <w:r w:rsidRPr="00BE2763">
        <w:rPr>
          <w:rFonts w:ascii="Times New Roman" w:hAnsi="Times New Roman"/>
          <w:sz w:val="24"/>
          <w:szCs w:val="24"/>
        </w:rPr>
        <w:t xml:space="preserve"> по целевым статьям (</w:t>
      </w:r>
      <w:r w:rsidR="00F45220">
        <w:rPr>
          <w:rFonts w:ascii="Times New Roman" w:hAnsi="Times New Roman"/>
          <w:sz w:val="24"/>
          <w:szCs w:val="24"/>
        </w:rPr>
        <w:t xml:space="preserve">муниципальным </w:t>
      </w:r>
      <w:r w:rsidRPr="00BE2763">
        <w:rPr>
          <w:rFonts w:ascii="Times New Roman" w:hAnsi="Times New Roman"/>
          <w:sz w:val="24"/>
          <w:szCs w:val="24"/>
        </w:rPr>
        <w:t xml:space="preserve">программам и непрограммным направлениям деятельности) и группам видов расходов классификации расходов бюджетов Российской Федерации на 2014 год» программная часть  бюджета на 2014 год запланирована в сумме </w:t>
      </w:r>
      <w:r w:rsidR="00F45220">
        <w:rPr>
          <w:rFonts w:ascii="Times New Roman" w:hAnsi="Times New Roman"/>
          <w:sz w:val="24"/>
          <w:szCs w:val="24"/>
        </w:rPr>
        <w:t>317013 тыс</w:t>
      </w:r>
      <w:r w:rsidRPr="00BE2763">
        <w:rPr>
          <w:rFonts w:ascii="Times New Roman" w:hAnsi="Times New Roman"/>
          <w:sz w:val="24"/>
          <w:szCs w:val="24"/>
        </w:rPr>
        <w:t xml:space="preserve">. руб., что составляет </w:t>
      </w:r>
      <w:r w:rsidR="00F45220">
        <w:rPr>
          <w:rFonts w:ascii="Times New Roman" w:hAnsi="Times New Roman"/>
          <w:sz w:val="24"/>
          <w:szCs w:val="24"/>
        </w:rPr>
        <w:t>8</w:t>
      </w:r>
      <w:r w:rsidR="00064D84">
        <w:rPr>
          <w:rFonts w:ascii="Times New Roman" w:hAnsi="Times New Roman"/>
          <w:sz w:val="24"/>
          <w:szCs w:val="24"/>
        </w:rPr>
        <w:t>9</w:t>
      </w:r>
      <w:r w:rsidR="00F45220">
        <w:rPr>
          <w:rFonts w:ascii="Times New Roman" w:hAnsi="Times New Roman"/>
          <w:sz w:val="24"/>
          <w:szCs w:val="24"/>
        </w:rPr>
        <w:t xml:space="preserve"> % от всех расходов районного</w:t>
      </w:r>
      <w:r w:rsidRPr="00BE2763">
        <w:rPr>
          <w:rFonts w:ascii="Times New Roman" w:hAnsi="Times New Roman"/>
          <w:sz w:val="24"/>
          <w:szCs w:val="24"/>
        </w:rPr>
        <w:t xml:space="preserve"> бюджета, и состоит из </w:t>
      </w:r>
      <w:r w:rsidR="00F45220">
        <w:rPr>
          <w:rFonts w:ascii="Times New Roman" w:hAnsi="Times New Roman"/>
          <w:sz w:val="24"/>
          <w:szCs w:val="24"/>
        </w:rPr>
        <w:t>9</w:t>
      </w:r>
      <w:r w:rsidR="00D94ABB">
        <w:rPr>
          <w:rFonts w:ascii="Times New Roman" w:hAnsi="Times New Roman"/>
          <w:sz w:val="24"/>
          <w:szCs w:val="24"/>
        </w:rPr>
        <w:t xml:space="preserve"> муниципальных программ Мышкинского МР</w:t>
      </w:r>
      <w:r w:rsidRPr="00BE276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07D56" w:rsidRPr="00BE2763" w:rsidRDefault="00D94ABB" w:rsidP="00CE03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2015 год расходы на муниципальные программы</w:t>
      </w:r>
      <w:r w:rsidR="00507D56" w:rsidRPr="00BE2763">
        <w:rPr>
          <w:rFonts w:ascii="Times New Roman" w:hAnsi="Times New Roman"/>
          <w:sz w:val="24"/>
          <w:szCs w:val="24"/>
        </w:rPr>
        <w:t xml:space="preserve"> предусмотрены в сумме </w:t>
      </w:r>
      <w:r w:rsidR="00B562EE">
        <w:rPr>
          <w:rFonts w:ascii="Times New Roman" w:hAnsi="Times New Roman"/>
          <w:sz w:val="24"/>
          <w:szCs w:val="24"/>
        </w:rPr>
        <w:t>287749 тыс</w:t>
      </w:r>
      <w:r w:rsidR="00507D56" w:rsidRPr="00BE2763">
        <w:rPr>
          <w:rFonts w:ascii="Times New Roman" w:hAnsi="Times New Roman"/>
          <w:sz w:val="24"/>
          <w:szCs w:val="24"/>
        </w:rPr>
        <w:t xml:space="preserve">. руб. или </w:t>
      </w:r>
      <w:r w:rsidR="00064D84">
        <w:rPr>
          <w:rFonts w:ascii="Times New Roman" w:hAnsi="Times New Roman"/>
          <w:sz w:val="24"/>
          <w:szCs w:val="24"/>
        </w:rPr>
        <w:t>88</w:t>
      </w:r>
      <w:r w:rsidR="00507D56" w:rsidRPr="00BE2763">
        <w:rPr>
          <w:rFonts w:ascii="Times New Roman" w:hAnsi="Times New Roman"/>
          <w:sz w:val="24"/>
          <w:szCs w:val="24"/>
        </w:rPr>
        <w:t xml:space="preserve"> % от всех расходов бюджета, в 2016 году соответственно</w:t>
      </w:r>
      <w:r w:rsidR="00B562EE">
        <w:rPr>
          <w:rFonts w:ascii="Times New Roman" w:hAnsi="Times New Roman"/>
          <w:sz w:val="24"/>
          <w:szCs w:val="24"/>
        </w:rPr>
        <w:t xml:space="preserve"> 297045</w:t>
      </w:r>
      <w:r w:rsidR="00507D56" w:rsidRPr="00BE2763">
        <w:rPr>
          <w:rFonts w:ascii="Times New Roman" w:hAnsi="Times New Roman"/>
          <w:sz w:val="24"/>
          <w:szCs w:val="24"/>
        </w:rPr>
        <w:t xml:space="preserve"> </w:t>
      </w:r>
      <w:r w:rsidR="00B562EE">
        <w:rPr>
          <w:rFonts w:ascii="Times New Roman" w:hAnsi="Times New Roman"/>
          <w:sz w:val="24"/>
          <w:szCs w:val="24"/>
        </w:rPr>
        <w:t>тыс</w:t>
      </w:r>
      <w:r w:rsidR="00507D56" w:rsidRPr="00BE2763">
        <w:rPr>
          <w:rFonts w:ascii="Times New Roman" w:hAnsi="Times New Roman"/>
          <w:sz w:val="24"/>
          <w:szCs w:val="24"/>
        </w:rPr>
        <w:t xml:space="preserve">. руб. или – </w:t>
      </w:r>
      <w:r w:rsidR="00B562EE">
        <w:rPr>
          <w:rFonts w:ascii="Times New Roman" w:hAnsi="Times New Roman"/>
          <w:sz w:val="24"/>
          <w:szCs w:val="24"/>
        </w:rPr>
        <w:t>8</w:t>
      </w:r>
      <w:r w:rsidR="00652CC2">
        <w:rPr>
          <w:rFonts w:ascii="Times New Roman" w:hAnsi="Times New Roman"/>
          <w:sz w:val="24"/>
          <w:szCs w:val="24"/>
        </w:rPr>
        <w:t>8</w:t>
      </w:r>
      <w:r w:rsidR="00507D56" w:rsidRPr="00BE2763">
        <w:rPr>
          <w:rFonts w:ascii="Times New Roman" w:hAnsi="Times New Roman"/>
          <w:sz w:val="24"/>
          <w:szCs w:val="24"/>
        </w:rPr>
        <w:t xml:space="preserve"> %.</w:t>
      </w:r>
    </w:p>
    <w:p w:rsidR="00507D56" w:rsidRPr="00BE2763" w:rsidRDefault="00507D56" w:rsidP="00CE03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В </w:t>
      </w:r>
      <w:r w:rsidR="00B562EE">
        <w:rPr>
          <w:rFonts w:ascii="Times New Roman" w:hAnsi="Times New Roman"/>
          <w:sz w:val="24"/>
          <w:szCs w:val="24"/>
        </w:rPr>
        <w:t xml:space="preserve">муниципальные программы </w:t>
      </w:r>
      <w:r w:rsidR="00652CC2">
        <w:rPr>
          <w:rFonts w:ascii="Times New Roman" w:hAnsi="Times New Roman"/>
          <w:sz w:val="24"/>
          <w:szCs w:val="24"/>
        </w:rPr>
        <w:t xml:space="preserve"> в 2014 году</w:t>
      </w:r>
      <w:r w:rsidR="00B562EE">
        <w:rPr>
          <w:rFonts w:ascii="Times New Roman" w:hAnsi="Times New Roman"/>
          <w:sz w:val="24"/>
          <w:szCs w:val="24"/>
        </w:rPr>
        <w:t xml:space="preserve"> </w:t>
      </w:r>
      <w:r w:rsidR="00495490">
        <w:rPr>
          <w:rFonts w:ascii="Times New Roman" w:hAnsi="Times New Roman"/>
          <w:sz w:val="24"/>
          <w:szCs w:val="24"/>
        </w:rPr>
        <w:t>в</w:t>
      </w:r>
      <w:r w:rsidRPr="00BE2763">
        <w:rPr>
          <w:rFonts w:ascii="Times New Roman" w:hAnsi="Times New Roman"/>
          <w:sz w:val="24"/>
          <w:szCs w:val="24"/>
        </w:rPr>
        <w:t>ключены расходы:</w:t>
      </w:r>
    </w:p>
    <w:p w:rsidR="00507D56" w:rsidRPr="00BE2763" w:rsidRDefault="00507D56" w:rsidP="002A1A50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</w:r>
      <w:r w:rsidR="00495490">
        <w:rPr>
          <w:rFonts w:ascii="Times New Roman" w:hAnsi="Times New Roman"/>
          <w:sz w:val="24"/>
          <w:szCs w:val="24"/>
        </w:rPr>
        <w:t xml:space="preserve">4 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5490" w:rsidRPr="00495490">
        <w:rPr>
          <w:rFonts w:ascii="Times New Roman" w:hAnsi="Times New Roman"/>
          <w:sz w:val="24"/>
          <w:szCs w:val="24"/>
        </w:rPr>
        <w:t>ведомственных</w:t>
      </w:r>
      <w:proofErr w:type="gramEnd"/>
      <w:r w:rsidR="00495490" w:rsidRPr="00495490">
        <w:rPr>
          <w:rFonts w:ascii="Times New Roman" w:hAnsi="Times New Roman"/>
          <w:sz w:val="24"/>
          <w:szCs w:val="24"/>
        </w:rPr>
        <w:t xml:space="preserve"> целевых программ</w:t>
      </w:r>
      <w:r w:rsidR="00495490">
        <w:rPr>
          <w:rFonts w:ascii="Times New Roman" w:hAnsi="Times New Roman"/>
          <w:sz w:val="24"/>
          <w:szCs w:val="24"/>
        </w:rPr>
        <w:t>ы</w:t>
      </w:r>
      <w:r w:rsidR="00495490" w:rsidRPr="00495490">
        <w:rPr>
          <w:rFonts w:ascii="Times New Roman" w:hAnsi="Times New Roman"/>
          <w:sz w:val="24"/>
          <w:szCs w:val="24"/>
        </w:rPr>
        <w:t xml:space="preserve"> (далее – ВЦП) </w:t>
      </w:r>
      <w:r w:rsidRPr="00BE2763">
        <w:rPr>
          <w:rFonts w:ascii="Times New Roman" w:hAnsi="Times New Roman"/>
          <w:sz w:val="24"/>
          <w:szCs w:val="24"/>
        </w:rPr>
        <w:t xml:space="preserve">на общую сумму </w:t>
      </w:r>
      <w:r w:rsidR="00495490">
        <w:rPr>
          <w:rFonts w:ascii="Times New Roman" w:hAnsi="Times New Roman"/>
          <w:sz w:val="24"/>
          <w:szCs w:val="24"/>
        </w:rPr>
        <w:t>258651 тыс. руб.</w:t>
      </w:r>
      <w:r w:rsidRPr="00BE2763">
        <w:rPr>
          <w:rFonts w:ascii="Times New Roman" w:hAnsi="Times New Roman"/>
          <w:sz w:val="24"/>
          <w:szCs w:val="24"/>
        </w:rPr>
        <w:t>;</w:t>
      </w:r>
    </w:p>
    <w:p w:rsidR="00507D56" w:rsidRPr="00BE2763" w:rsidRDefault="00507D56" w:rsidP="002A1A50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  <w:t>1</w:t>
      </w:r>
      <w:r w:rsidR="00495490">
        <w:rPr>
          <w:rFonts w:ascii="Times New Roman" w:hAnsi="Times New Roman"/>
          <w:sz w:val="24"/>
          <w:szCs w:val="24"/>
        </w:rPr>
        <w:t>2 муниципальных целевых программ (далее – МЦП) на сумму 50155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495490">
        <w:rPr>
          <w:rFonts w:ascii="Times New Roman" w:hAnsi="Times New Roman"/>
          <w:sz w:val="24"/>
          <w:szCs w:val="24"/>
        </w:rPr>
        <w:t>тыс</w:t>
      </w:r>
      <w:r w:rsidRPr="00BE2763">
        <w:rPr>
          <w:rFonts w:ascii="Times New Roman" w:hAnsi="Times New Roman"/>
          <w:sz w:val="24"/>
          <w:szCs w:val="24"/>
        </w:rPr>
        <w:t xml:space="preserve">. руб.; </w:t>
      </w:r>
    </w:p>
    <w:p w:rsidR="00507D56" w:rsidRPr="00BE2763" w:rsidRDefault="00495490" w:rsidP="002A1A50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6 мероприятий в общей сумме 8207 тыс</w:t>
      </w:r>
      <w:r w:rsidR="00507D56" w:rsidRPr="00BE2763">
        <w:rPr>
          <w:rFonts w:ascii="Times New Roman" w:hAnsi="Times New Roman"/>
          <w:sz w:val="24"/>
          <w:szCs w:val="24"/>
        </w:rPr>
        <w:t xml:space="preserve">. руб. </w:t>
      </w:r>
    </w:p>
    <w:p w:rsidR="00507D56" w:rsidRPr="00BE2763" w:rsidRDefault="00507D56" w:rsidP="00CE0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Требования пункта 2 статьи 172 Бюджетного кодекса РФ  (в ред. Федерального закона от </w:t>
      </w:r>
      <w:r w:rsidR="00495490">
        <w:rPr>
          <w:rFonts w:ascii="Times New Roman" w:hAnsi="Times New Roman"/>
          <w:sz w:val="24"/>
          <w:szCs w:val="24"/>
        </w:rPr>
        <w:t>07.05.2013</w:t>
      </w:r>
      <w:r w:rsidRPr="00BE2763">
        <w:rPr>
          <w:rFonts w:ascii="Times New Roman" w:hAnsi="Times New Roman"/>
          <w:sz w:val="24"/>
          <w:szCs w:val="24"/>
        </w:rPr>
        <w:t xml:space="preserve"> № </w:t>
      </w:r>
      <w:r w:rsidR="00495490">
        <w:rPr>
          <w:rFonts w:ascii="Times New Roman" w:hAnsi="Times New Roman"/>
          <w:sz w:val="24"/>
          <w:szCs w:val="24"/>
        </w:rPr>
        <w:t>104</w:t>
      </w:r>
      <w:r w:rsidRPr="00BE2763">
        <w:rPr>
          <w:rFonts w:ascii="Times New Roman" w:hAnsi="Times New Roman"/>
          <w:sz w:val="24"/>
          <w:szCs w:val="24"/>
        </w:rPr>
        <w:t xml:space="preserve">-ФЗ) устанавливают, что составление проекта бюджета основывается, в том числе и на </w:t>
      </w:r>
      <w:r w:rsidR="00495490">
        <w:rPr>
          <w:rFonts w:ascii="Times New Roman" w:hAnsi="Times New Roman"/>
          <w:sz w:val="24"/>
          <w:szCs w:val="24"/>
        </w:rPr>
        <w:t>муниципальных программах</w:t>
      </w:r>
      <w:r w:rsidRPr="00BE2763">
        <w:rPr>
          <w:rFonts w:ascii="Times New Roman" w:hAnsi="Times New Roman"/>
          <w:sz w:val="24"/>
          <w:szCs w:val="24"/>
        </w:rPr>
        <w:t xml:space="preserve">. </w:t>
      </w:r>
    </w:p>
    <w:p w:rsidR="00507D56" w:rsidRPr="00BE2763" w:rsidRDefault="00507D56" w:rsidP="00C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2763">
        <w:rPr>
          <w:rFonts w:ascii="Times New Roman" w:hAnsi="Times New Roman"/>
          <w:color w:val="000000"/>
          <w:sz w:val="24"/>
          <w:szCs w:val="24"/>
        </w:rPr>
        <w:t>Указом Губернатора Ярославской области от 12.08.2013 № 423 "Об Основных направлениях бюджетной и налоговой политики Ярославской области на 2014 год и на плановый период 2015 и 2016 годов" установлен переход к формированию программного бюджета, а также обоснована необходимость «переходного периода» для формирования и утверждения госпрограмм Ярославской области (до конца 2014 года).</w:t>
      </w:r>
      <w:r w:rsidR="00B966EF">
        <w:rPr>
          <w:rFonts w:ascii="Times New Roman" w:hAnsi="Times New Roman"/>
          <w:color w:val="000000"/>
          <w:sz w:val="24"/>
          <w:szCs w:val="24"/>
        </w:rPr>
        <w:t xml:space="preserve"> Пунктом 2 ст. 1</w:t>
      </w:r>
      <w:r w:rsidR="00D3431C">
        <w:rPr>
          <w:rFonts w:ascii="Times New Roman" w:hAnsi="Times New Roman"/>
          <w:color w:val="000000"/>
          <w:sz w:val="24"/>
          <w:szCs w:val="24"/>
        </w:rPr>
        <w:t>79</w:t>
      </w:r>
      <w:r w:rsidR="00B966EF">
        <w:rPr>
          <w:rFonts w:ascii="Times New Roman" w:hAnsi="Times New Roman"/>
          <w:color w:val="000000"/>
          <w:sz w:val="24"/>
          <w:szCs w:val="24"/>
        </w:rPr>
        <w:t xml:space="preserve"> БК РФ предусмотрено, что муниципальные программы подлежат приведению в соответствие с законом (решением) о бюджете не позднее двух месяцев со дня вступления его в силу.</w:t>
      </w:r>
    </w:p>
    <w:p w:rsidR="00D3431C" w:rsidRPr="00BE2763" w:rsidRDefault="00507D56" w:rsidP="00CE0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Для целей составления проекта бюджета и реализации требований статьи 179 Бюджетного кодекса РФ </w:t>
      </w:r>
      <w:r w:rsidR="004F167A">
        <w:rPr>
          <w:rFonts w:ascii="Times New Roman" w:hAnsi="Times New Roman"/>
          <w:sz w:val="24"/>
          <w:szCs w:val="24"/>
        </w:rPr>
        <w:t>Постановлением администрации Мышкинского МР  от 13.1</w:t>
      </w:r>
      <w:r w:rsidR="00D3431C">
        <w:rPr>
          <w:rFonts w:ascii="Times New Roman" w:hAnsi="Times New Roman"/>
          <w:sz w:val="24"/>
          <w:szCs w:val="24"/>
        </w:rPr>
        <w:t>1</w:t>
      </w:r>
      <w:r w:rsidR="004F167A">
        <w:rPr>
          <w:rFonts w:ascii="Times New Roman" w:hAnsi="Times New Roman"/>
          <w:sz w:val="24"/>
          <w:szCs w:val="24"/>
        </w:rPr>
        <w:t xml:space="preserve">.2013 № 966 </w:t>
      </w:r>
      <w:r w:rsidRPr="00BE2763">
        <w:rPr>
          <w:rFonts w:ascii="Times New Roman" w:hAnsi="Times New Roman"/>
          <w:sz w:val="24"/>
          <w:szCs w:val="24"/>
        </w:rPr>
        <w:t xml:space="preserve">«Об утверждении перечня </w:t>
      </w:r>
      <w:r w:rsidR="004F167A">
        <w:rPr>
          <w:rFonts w:ascii="Times New Roman" w:hAnsi="Times New Roman"/>
          <w:sz w:val="24"/>
          <w:szCs w:val="24"/>
        </w:rPr>
        <w:t>муниципальных</w:t>
      </w:r>
      <w:r w:rsidRPr="00BE2763">
        <w:rPr>
          <w:rFonts w:ascii="Times New Roman" w:hAnsi="Times New Roman"/>
          <w:sz w:val="24"/>
          <w:szCs w:val="24"/>
        </w:rPr>
        <w:t xml:space="preserve"> программ </w:t>
      </w:r>
      <w:r w:rsidR="004F167A">
        <w:rPr>
          <w:rFonts w:ascii="Times New Roman" w:hAnsi="Times New Roman"/>
          <w:sz w:val="24"/>
          <w:szCs w:val="24"/>
        </w:rPr>
        <w:t>Мышкинского муниципального района</w:t>
      </w:r>
      <w:r w:rsidRPr="00BE2763">
        <w:rPr>
          <w:rFonts w:ascii="Times New Roman" w:hAnsi="Times New Roman"/>
          <w:sz w:val="24"/>
          <w:szCs w:val="24"/>
        </w:rPr>
        <w:t xml:space="preserve">»  был утвержден перечень </w:t>
      </w:r>
      <w:r w:rsidR="004F167A">
        <w:rPr>
          <w:rFonts w:ascii="Times New Roman" w:hAnsi="Times New Roman"/>
          <w:sz w:val="24"/>
          <w:szCs w:val="24"/>
        </w:rPr>
        <w:t>муниципальных программ Мышкинского МР  в количестве 16 программ и 30 подпрограмм</w:t>
      </w:r>
      <w:r w:rsidRPr="00BE2763">
        <w:rPr>
          <w:rFonts w:ascii="Times New Roman" w:hAnsi="Times New Roman"/>
          <w:sz w:val="24"/>
          <w:szCs w:val="24"/>
        </w:rPr>
        <w:t xml:space="preserve">. </w:t>
      </w:r>
    </w:p>
    <w:p w:rsidR="00507D56" w:rsidRPr="00065F10" w:rsidRDefault="00D02723" w:rsidP="00CE03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Контрольно-счётная палата </w:t>
      </w:r>
      <w:r w:rsidR="00065F10">
        <w:rPr>
          <w:rFonts w:ascii="Times New Roman" w:hAnsi="Times New Roman"/>
          <w:sz w:val="24"/>
          <w:szCs w:val="24"/>
        </w:rPr>
        <w:t>ММР</w:t>
      </w:r>
      <w:r w:rsidR="00507D56" w:rsidRPr="00BE2763">
        <w:rPr>
          <w:rFonts w:ascii="Times New Roman" w:hAnsi="Times New Roman"/>
          <w:sz w:val="24"/>
          <w:szCs w:val="24"/>
        </w:rPr>
        <w:t xml:space="preserve"> отмечает, что паспорта </w:t>
      </w:r>
      <w:r>
        <w:rPr>
          <w:rFonts w:ascii="Times New Roman" w:hAnsi="Times New Roman"/>
          <w:sz w:val="24"/>
          <w:szCs w:val="24"/>
        </w:rPr>
        <w:t>муниципальных программ</w:t>
      </w:r>
      <w:r w:rsidR="00507D56" w:rsidRPr="00BE2763">
        <w:rPr>
          <w:rFonts w:ascii="Times New Roman" w:hAnsi="Times New Roman"/>
          <w:sz w:val="24"/>
          <w:szCs w:val="24"/>
        </w:rPr>
        <w:t>, включенные в состав материалов проекта бюджета,</w:t>
      </w:r>
      <w:r>
        <w:rPr>
          <w:rFonts w:ascii="Times New Roman" w:hAnsi="Times New Roman"/>
          <w:sz w:val="24"/>
          <w:szCs w:val="24"/>
        </w:rPr>
        <w:t xml:space="preserve"> </w:t>
      </w:r>
      <w:r w:rsidR="00507D56" w:rsidRPr="00BE2763">
        <w:rPr>
          <w:rFonts w:ascii="Times New Roman" w:hAnsi="Times New Roman"/>
          <w:sz w:val="24"/>
          <w:szCs w:val="24"/>
        </w:rPr>
        <w:t xml:space="preserve"> соответствуют форме паспорта 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="00507D56" w:rsidRPr="00BE2763">
        <w:rPr>
          <w:rFonts w:ascii="Times New Roman" w:hAnsi="Times New Roman"/>
          <w:sz w:val="24"/>
          <w:szCs w:val="24"/>
        </w:rPr>
        <w:t xml:space="preserve">программы, определённой постановлением </w:t>
      </w:r>
      <w:r>
        <w:rPr>
          <w:rFonts w:ascii="Times New Roman" w:hAnsi="Times New Roman"/>
          <w:sz w:val="24"/>
          <w:szCs w:val="24"/>
        </w:rPr>
        <w:t>администрации Мышкинского МР от 13.11.2013  № 966</w:t>
      </w:r>
      <w:r w:rsidR="00652C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652CC2">
        <w:rPr>
          <w:rFonts w:ascii="Times New Roman" w:hAnsi="Times New Roman"/>
          <w:sz w:val="24"/>
          <w:szCs w:val="24"/>
        </w:rPr>
        <w:t xml:space="preserve"> </w:t>
      </w:r>
      <w:r w:rsidR="00065F10" w:rsidRPr="00065F10">
        <w:rPr>
          <w:rFonts w:ascii="Times New Roman" w:hAnsi="Times New Roman"/>
          <w:sz w:val="24"/>
          <w:szCs w:val="24"/>
        </w:rPr>
        <w:t>У</w:t>
      </w:r>
      <w:r w:rsidR="00507D56" w:rsidRPr="00065F10">
        <w:rPr>
          <w:rFonts w:ascii="Times New Roman" w:hAnsi="Times New Roman"/>
          <w:sz w:val="24"/>
          <w:szCs w:val="24"/>
        </w:rPr>
        <w:t xml:space="preserve">казанная форма паспорта разработана для целей представления информации в </w:t>
      </w:r>
      <w:r w:rsidR="00065F10" w:rsidRPr="00065F10">
        <w:rPr>
          <w:rFonts w:ascii="Times New Roman" w:hAnsi="Times New Roman"/>
          <w:sz w:val="24"/>
          <w:szCs w:val="24"/>
        </w:rPr>
        <w:t xml:space="preserve">Управление финансов </w:t>
      </w:r>
      <w:r w:rsidR="00507D56" w:rsidRPr="00065F10">
        <w:rPr>
          <w:rFonts w:ascii="Times New Roman" w:hAnsi="Times New Roman"/>
          <w:sz w:val="24"/>
          <w:szCs w:val="24"/>
        </w:rPr>
        <w:t>для составления проекта бюджета.</w:t>
      </w:r>
    </w:p>
    <w:p w:rsidR="00507D56" w:rsidRPr="00065F10" w:rsidRDefault="00507D56" w:rsidP="00B36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Сопоставление плановых потребностей в бюджетных средствах, приведенных в паспортах действующих целевых программ, показывает соответствие плановым бюджетным ассигнованиям</w:t>
      </w:r>
      <w:r w:rsidR="00B3670F">
        <w:rPr>
          <w:rFonts w:ascii="Times New Roman" w:hAnsi="Times New Roman"/>
          <w:sz w:val="24"/>
          <w:szCs w:val="24"/>
        </w:rPr>
        <w:t xml:space="preserve">, предлагаемых проектом </w:t>
      </w:r>
      <w:r w:rsidR="00B3670F" w:rsidRPr="00065F10">
        <w:rPr>
          <w:rFonts w:ascii="Times New Roman" w:hAnsi="Times New Roman"/>
          <w:sz w:val="24"/>
          <w:szCs w:val="24"/>
        </w:rPr>
        <w:t>бюджета</w:t>
      </w:r>
      <w:r w:rsidR="00B3670F" w:rsidRPr="00065F10">
        <w:rPr>
          <w:rFonts w:ascii="Times New Roman" w:hAnsi="Times New Roman"/>
          <w:i/>
          <w:sz w:val="24"/>
          <w:szCs w:val="24"/>
        </w:rPr>
        <w:t>.</w:t>
      </w:r>
    </w:p>
    <w:p w:rsidR="00B3670F" w:rsidRPr="00B3670F" w:rsidRDefault="00B3670F" w:rsidP="00B367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07D56" w:rsidRPr="00BE2763" w:rsidRDefault="00507D56" w:rsidP="0079240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2763">
        <w:rPr>
          <w:rFonts w:ascii="Times New Roman" w:hAnsi="Times New Roman"/>
          <w:b/>
          <w:sz w:val="24"/>
          <w:szCs w:val="24"/>
        </w:rPr>
        <w:t xml:space="preserve">Дотации бюджетам муниципальных образований </w:t>
      </w:r>
    </w:p>
    <w:p w:rsidR="00507D56" w:rsidRPr="00BE2763" w:rsidRDefault="00507D56" w:rsidP="0079240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07D56" w:rsidRPr="00BE2763" w:rsidRDefault="00507D56" w:rsidP="007924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Выравнивание бюджетной обеспеченности муниципальных образований области является основным мероприятием госпрограммы «Создание условий для эффективного управления региональными и муниципальными финансами в Ярославской области».</w:t>
      </w:r>
    </w:p>
    <w:p w:rsidR="005A0CA4" w:rsidRDefault="00DC3147" w:rsidP="007924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</w:t>
      </w:r>
      <w:proofErr w:type="gramStart"/>
      <w:r>
        <w:rPr>
          <w:rFonts w:ascii="Times New Roman" w:hAnsi="Times New Roman"/>
          <w:sz w:val="24"/>
          <w:szCs w:val="24"/>
        </w:rPr>
        <w:t>дотаций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выделенная Мышкинскому МР из областного бюджета  на 2014 год составляет 80670 тыс. руб.</w:t>
      </w:r>
      <w:r w:rsidR="005051DA">
        <w:rPr>
          <w:rFonts w:ascii="Times New Roman" w:hAnsi="Times New Roman"/>
          <w:sz w:val="24"/>
          <w:szCs w:val="24"/>
        </w:rPr>
        <w:t>, на 2015 -56449 тыс. руб., на 2016</w:t>
      </w:r>
      <w:r w:rsidR="00DE7DBA">
        <w:rPr>
          <w:rFonts w:ascii="Times New Roman" w:hAnsi="Times New Roman"/>
          <w:sz w:val="24"/>
          <w:szCs w:val="24"/>
        </w:rPr>
        <w:t>-</w:t>
      </w:r>
      <w:r w:rsidR="005051DA">
        <w:rPr>
          <w:rFonts w:ascii="Times New Roman" w:hAnsi="Times New Roman"/>
          <w:sz w:val="24"/>
          <w:szCs w:val="24"/>
        </w:rPr>
        <w:t xml:space="preserve"> 60336 тыс. руб. </w:t>
      </w:r>
      <w:r w:rsidR="00507D56" w:rsidRPr="00BE2763">
        <w:rPr>
          <w:rFonts w:ascii="Times New Roman" w:hAnsi="Times New Roman"/>
          <w:sz w:val="24"/>
          <w:szCs w:val="24"/>
        </w:rPr>
        <w:t xml:space="preserve">Так же как и в 2013 году, получателями дотаций в 2014 году являются </w:t>
      </w:r>
      <w:r w:rsidR="005051DA">
        <w:rPr>
          <w:rFonts w:ascii="Times New Roman" w:hAnsi="Times New Roman"/>
          <w:sz w:val="24"/>
          <w:szCs w:val="24"/>
        </w:rPr>
        <w:t xml:space="preserve">сам муниципальный район  и 2 поселения района (ГП Мышкин и </w:t>
      </w:r>
      <w:proofErr w:type="spellStart"/>
      <w:r w:rsidR="005051DA">
        <w:rPr>
          <w:rFonts w:ascii="Times New Roman" w:hAnsi="Times New Roman"/>
          <w:sz w:val="24"/>
          <w:szCs w:val="24"/>
        </w:rPr>
        <w:t>Охотинское</w:t>
      </w:r>
      <w:proofErr w:type="spellEnd"/>
      <w:r w:rsidR="005051DA">
        <w:rPr>
          <w:rFonts w:ascii="Times New Roman" w:hAnsi="Times New Roman"/>
          <w:sz w:val="24"/>
          <w:szCs w:val="24"/>
        </w:rPr>
        <w:t xml:space="preserve"> СП).</w:t>
      </w:r>
      <w:r w:rsidR="005051DA" w:rsidRPr="00BE2763">
        <w:rPr>
          <w:rFonts w:ascii="Times New Roman" w:hAnsi="Times New Roman"/>
          <w:sz w:val="24"/>
          <w:szCs w:val="24"/>
        </w:rPr>
        <w:t xml:space="preserve"> </w:t>
      </w:r>
    </w:p>
    <w:p w:rsidR="00507D56" w:rsidRPr="00BE2763" w:rsidRDefault="005051DA" w:rsidP="007924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507D56" w:rsidRPr="00BE2763">
        <w:rPr>
          <w:rFonts w:ascii="Times New Roman" w:hAnsi="Times New Roman"/>
          <w:sz w:val="24"/>
          <w:szCs w:val="24"/>
        </w:rPr>
        <w:t xml:space="preserve">ектом предусмотрены следующие объемы дотаций: </w:t>
      </w:r>
    </w:p>
    <w:p w:rsidR="00507D56" w:rsidRPr="00BE2763" w:rsidRDefault="005A0CA4" w:rsidP="0079240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</w:t>
      </w:r>
      <w:r w:rsidR="00507D56" w:rsidRPr="00BE2763">
        <w:rPr>
          <w:rFonts w:ascii="Times New Roman" w:hAnsi="Times New Roman"/>
          <w:sz w:val="24"/>
          <w:szCs w:val="24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1134"/>
        <w:gridCol w:w="992"/>
        <w:gridCol w:w="958"/>
      </w:tblGrid>
      <w:tr w:rsidR="00507D56" w:rsidRPr="00BE2763" w:rsidTr="004E7753">
        <w:tc>
          <w:tcPr>
            <w:tcW w:w="4361" w:type="dxa"/>
            <w:vAlign w:val="center"/>
          </w:tcPr>
          <w:p w:rsidR="00507D56" w:rsidRPr="00BE2763" w:rsidRDefault="00507D56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</w:tcPr>
          <w:p w:rsidR="00507D56" w:rsidRPr="00BE2763" w:rsidRDefault="005051DA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507D56" w:rsidRPr="00BE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D56" w:rsidRPr="00BE2763" w:rsidRDefault="00507D56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</w:p>
          <w:p w:rsidR="00507D56" w:rsidRPr="00BE2763" w:rsidRDefault="00507D56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t>на 2013 год</w:t>
            </w:r>
          </w:p>
          <w:p w:rsidR="00507D56" w:rsidRPr="00BE2763" w:rsidRDefault="00507D56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t>(первоначальная редакция</w:t>
            </w:r>
            <w:r w:rsidR="005051DA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  <w:r w:rsidRPr="00BE27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507D56" w:rsidRPr="00BE2763" w:rsidRDefault="00507D56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vAlign w:val="center"/>
          </w:tcPr>
          <w:p w:rsidR="00507D56" w:rsidRPr="00BE2763" w:rsidRDefault="00507D56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58" w:type="dxa"/>
            <w:vAlign w:val="center"/>
          </w:tcPr>
          <w:p w:rsidR="00507D56" w:rsidRPr="00BE2763" w:rsidRDefault="00507D56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07D56" w:rsidRPr="00BE2763" w:rsidTr="004E7753">
        <w:tc>
          <w:tcPr>
            <w:tcW w:w="4361" w:type="dxa"/>
          </w:tcPr>
          <w:p w:rsidR="00507D56" w:rsidRPr="00BE2763" w:rsidRDefault="00507D56" w:rsidP="005A0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</w:t>
            </w:r>
            <w:r w:rsidRPr="00BE2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обеспеченности муниципальных районов </w:t>
            </w:r>
          </w:p>
        </w:tc>
        <w:tc>
          <w:tcPr>
            <w:tcW w:w="2126" w:type="dxa"/>
            <w:vAlign w:val="center"/>
          </w:tcPr>
          <w:p w:rsidR="00507D56" w:rsidRPr="005A0CA4" w:rsidRDefault="00DD2DE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68542</w:t>
            </w:r>
          </w:p>
        </w:tc>
        <w:tc>
          <w:tcPr>
            <w:tcW w:w="1134" w:type="dxa"/>
            <w:vAlign w:val="center"/>
          </w:tcPr>
          <w:p w:rsidR="00507D56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A0CA4">
              <w:rPr>
                <w:rFonts w:ascii="Times New Roman" w:hAnsi="Times New Roman"/>
                <w:b/>
                <w:sz w:val="24"/>
                <w:szCs w:val="24"/>
              </w:rPr>
              <w:t>60078</w:t>
            </w:r>
          </w:p>
        </w:tc>
        <w:tc>
          <w:tcPr>
            <w:tcW w:w="992" w:type="dxa"/>
            <w:vAlign w:val="center"/>
          </w:tcPr>
          <w:p w:rsidR="00507D56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52185</w:t>
            </w:r>
          </w:p>
        </w:tc>
        <w:tc>
          <w:tcPr>
            <w:tcW w:w="958" w:type="dxa"/>
            <w:vAlign w:val="center"/>
          </w:tcPr>
          <w:p w:rsidR="00507D56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55754</w:t>
            </w:r>
          </w:p>
        </w:tc>
      </w:tr>
      <w:tr w:rsidR="00507D56" w:rsidRPr="00BE2763" w:rsidTr="004E7753">
        <w:tc>
          <w:tcPr>
            <w:tcW w:w="4361" w:type="dxa"/>
          </w:tcPr>
          <w:p w:rsidR="00507D56" w:rsidRPr="00BE2763" w:rsidRDefault="00507D56" w:rsidP="005A0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Дотации на выравнивание бюджетной обеспеченности поселений  </w:t>
            </w:r>
          </w:p>
        </w:tc>
        <w:tc>
          <w:tcPr>
            <w:tcW w:w="2126" w:type="dxa"/>
            <w:vAlign w:val="center"/>
          </w:tcPr>
          <w:p w:rsidR="00507D56" w:rsidRPr="005A0CA4" w:rsidRDefault="00DD2DE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1875</w:t>
            </w:r>
          </w:p>
        </w:tc>
        <w:tc>
          <w:tcPr>
            <w:tcW w:w="1134" w:type="dxa"/>
            <w:vAlign w:val="center"/>
          </w:tcPr>
          <w:p w:rsidR="00507D56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A0CA4">
              <w:rPr>
                <w:rFonts w:ascii="Times New Roman" w:hAnsi="Times New Roman"/>
                <w:b/>
                <w:sz w:val="24"/>
                <w:szCs w:val="24"/>
              </w:rPr>
              <w:t>7029</w:t>
            </w:r>
          </w:p>
        </w:tc>
        <w:tc>
          <w:tcPr>
            <w:tcW w:w="992" w:type="dxa"/>
            <w:vAlign w:val="center"/>
          </w:tcPr>
          <w:p w:rsidR="00507D56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4264</w:t>
            </w:r>
          </w:p>
        </w:tc>
        <w:tc>
          <w:tcPr>
            <w:tcW w:w="958" w:type="dxa"/>
            <w:vAlign w:val="center"/>
          </w:tcPr>
          <w:p w:rsidR="00507D56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4582</w:t>
            </w:r>
          </w:p>
        </w:tc>
      </w:tr>
      <w:tr w:rsidR="005A0CA4" w:rsidRPr="00BE2763" w:rsidTr="004E7753">
        <w:tc>
          <w:tcPr>
            <w:tcW w:w="4361" w:type="dxa"/>
          </w:tcPr>
          <w:p w:rsidR="005A0CA4" w:rsidRPr="005A0CA4" w:rsidRDefault="005A0CA4" w:rsidP="005A0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     ГП Мышкин</w:t>
            </w:r>
          </w:p>
        </w:tc>
        <w:tc>
          <w:tcPr>
            <w:tcW w:w="2126" w:type="dxa"/>
            <w:vAlign w:val="center"/>
          </w:tcPr>
          <w:p w:rsidR="005A0CA4" w:rsidRPr="005A0CA4" w:rsidRDefault="00DD2DE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1134" w:type="dxa"/>
            <w:vAlign w:val="center"/>
          </w:tcPr>
          <w:p w:rsidR="005A0CA4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0CA4">
              <w:rPr>
                <w:rFonts w:ascii="Times New Roman" w:hAnsi="Times New Roman"/>
                <w:sz w:val="24"/>
                <w:szCs w:val="24"/>
              </w:rPr>
              <w:t>6109</w:t>
            </w:r>
          </w:p>
        </w:tc>
        <w:tc>
          <w:tcPr>
            <w:tcW w:w="992" w:type="dxa"/>
            <w:vAlign w:val="center"/>
          </w:tcPr>
          <w:p w:rsidR="005A0CA4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0CA4">
              <w:rPr>
                <w:rFonts w:ascii="Times New Roman" w:hAnsi="Times New Roman"/>
                <w:sz w:val="24"/>
                <w:szCs w:val="24"/>
              </w:rPr>
              <w:t>3854</w:t>
            </w:r>
          </w:p>
        </w:tc>
        <w:tc>
          <w:tcPr>
            <w:tcW w:w="958" w:type="dxa"/>
            <w:vAlign w:val="center"/>
          </w:tcPr>
          <w:p w:rsidR="005A0CA4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0CA4">
              <w:rPr>
                <w:rFonts w:ascii="Times New Roman" w:hAnsi="Times New Roman"/>
                <w:sz w:val="24"/>
                <w:szCs w:val="24"/>
              </w:rPr>
              <w:t>4045</w:t>
            </w:r>
          </w:p>
        </w:tc>
      </w:tr>
      <w:tr w:rsidR="005A0CA4" w:rsidRPr="00BE2763" w:rsidTr="004E7753">
        <w:tc>
          <w:tcPr>
            <w:tcW w:w="4361" w:type="dxa"/>
          </w:tcPr>
          <w:p w:rsidR="005A0CA4" w:rsidRPr="005A0CA4" w:rsidRDefault="005A0CA4" w:rsidP="005A0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126" w:type="dxa"/>
            <w:vAlign w:val="center"/>
          </w:tcPr>
          <w:p w:rsidR="005A0CA4" w:rsidRPr="005A0CA4" w:rsidRDefault="00DD2DE4" w:rsidP="00DD2D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  <w:vAlign w:val="center"/>
          </w:tcPr>
          <w:p w:rsidR="005A0CA4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0CA4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vAlign w:val="center"/>
          </w:tcPr>
          <w:p w:rsidR="005A0CA4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0CA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58" w:type="dxa"/>
            <w:vAlign w:val="center"/>
          </w:tcPr>
          <w:p w:rsidR="005A0CA4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0CA4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5A0CA4" w:rsidRPr="00BE2763" w:rsidTr="004E7753">
        <w:tc>
          <w:tcPr>
            <w:tcW w:w="4361" w:type="dxa"/>
          </w:tcPr>
          <w:p w:rsidR="005A0CA4" w:rsidRPr="005A0CA4" w:rsidRDefault="005A0CA4" w:rsidP="005A0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0CA4">
              <w:rPr>
                <w:rFonts w:ascii="Times New Roman" w:hAnsi="Times New Roman"/>
                <w:sz w:val="24"/>
                <w:szCs w:val="24"/>
              </w:rPr>
              <w:t>Дотации на обеспечение сбалансированности бюджетов муниципальных районов</w:t>
            </w:r>
          </w:p>
        </w:tc>
        <w:tc>
          <w:tcPr>
            <w:tcW w:w="2126" w:type="dxa"/>
            <w:vAlign w:val="center"/>
          </w:tcPr>
          <w:p w:rsidR="005A0CA4" w:rsidRPr="005A0CA4" w:rsidRDefault="00DD2DE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20390</w:t>
            </w:r>
          </w:p>
        </w:tc>
        <w:tc>
          <w:tcPr>
            <w:tcW w:w="1134" w:type="dxa"/>
            <w:vAlign w:val="center"/>
          </w:tcPr>
          <w:p w:rsidR="005A0CA4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A0CA4">
              <w:rPr>
                <w:rFonts w:ascii="Times New Roman" w:hAnsi="Times New Roman"/>
                <w:b/>
                <w:sz w:val="24"/>
                <w:szCs w:val="24"/>
              </w:rPr>
              <w:t>13563</w:t>
            </w:r>
          </w:p>
        </w:tc>
        <w:tc>
          <w:tcPr>
            <w:tcW w:w="992" w:type="dxa"/>
            <w:vAlign w:val="center"/>
          </w:tcPr>
          <w:p w:rsidR="005A0CA4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58" w:type="dxa"/>
            <w:vAlign w:val="center"/>
          </w:tcPr>
          <w:p w:rsidR="005A0CA4" w:rsidRPr="005A0CA4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DE4" w:rsidRPr="00BE2763" w:rsidTr="004E7753">
        <w:tc>
          <w:tcPr>
            <w:tcW w:w="4361" w:type="dxa"/>
          </w:tcPr>
          <w:p w:rsidR="00DD2DE4" w:rsidRPr="005A0CA4" w:rsidRDefault="00DD2DE4" w:rsidP="005A0C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D2DE4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поселений  </w:t>
            </w: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2126" w:type="dxa"/>
            <w:vAlign w:val="center"/>
          </w:tcPr>
          <w:p w:rsidR="00DD2DE4" w:rsidRDefault="00DD2DE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</w:tc>
        <w:tc>
          <w:tcPr>
            <w:tcW w:w="1134" w:type="dxa"/>
            <w:vAlign w:val="center"/>
          </w:tcPr>
          <w:p w:rsidR="00DD2DE4" w:rsidRPr="005A0CA4" w:rsidRDefault="00DD2DE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D2DE4" w:rsidRDefault="00DD2DE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58" w:type="dxa"/>
            <w:vAlign w:val="center"/>
          </w:tcPr>
          <w:p w:rsidR="00DD2DE4" w:rsidRDefault="00DD2DE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07D56" w:rsidRPr="00BE2763" w:rsidTr="004E7753">
        <w:tc>
          <w:tcPr>
            <w:tcW w:w="4361" w:type="dxa"/>
          </w:tcPr>
          <w:p w:rsidR="00507D56" w:rsidRPr="00BE2763" w:rsidRDefault="00507D56" w:rsidP="004E77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center"/>
          </w:tcPr>
          <w:p w:rsidR="00507D56" w:rsidRPr="00BE2763" w:rsidRDefault="00DD2DE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91151</w:t>
            </w:r>
          </w:p>
        </w:tc>
        <w:tc>
          <w:tcPr>
            <w:tcW w:w="1134" w:type="dxa"/>
            <w:vAlign w:val="center"/>
          </w:tcPr>
          <w:p w:rsidR="00507D56" w:rsidRPr="00BE2763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80670</w:t>
            </w:r>
          </w:p>
        </w:tc>
        <w:tc>
          <w:tcPr>
            <w:tcW w:w="992" w:type="dxa"/>
            <w:vAlign w:val="center"/>
          </w:tcPr>
          <w:p w:rsidR="00507D56" w:rsidRPr="00BE2763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56449</w:t>
            </w:r>
          </w:p>
        </w:tc>
        <w:tc>
          <w:tcPr>
            <w:tcW w:w="958" w:type="dxa"/>
            <w:vAlign w:val="center"/>
          </w:tcPr>
          <w:p w:rsidR="00507D56" w:rsidRPr="00BE2763" w:rsidRDefault="005A0CA4" w:rsidP="004E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60336</w:t>
            </w:r>
          </w:p>
        </w:tc>
      </w:tr>
    </w:tbl>
    <w:p w:rsidR="00507D56" w:rsidRPr="00BE2763" w:rsidRDefault="00507D56" w:rsidP="007924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07D56" w:rsidRPr="00BE2763" w:rsidRDefault="00507D56" w:rsidP="007924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По сравнению с первоначальной редакцией </w:t>
      </w:r>
      <w:r w:rsidR="00C34F62">
        <w:rPr>
          <w:rFonts w:ascii="Times New Roman" w:hAnsi="Times New Roman"/>
          <w:sz w:val="24"/>
          <w:szCs w:val="24"/>
        </w:rPr>
        <w:t>решения</w:t>
      </w:r>
      <w:r w:rsidRPr="00BE2763">
        <w:rPr>
          <w:rFonts w:ascii="Times New Roman" w:hAnsi="Times New Roman"/>
          <w:sz w:val="24"/>
          <w:szCs w:val="24"/>
        </w:rPr>
        <w:t xml:space="preserve"> о</w:t>
      </w:r>
      <w:r w:rsidR="00C34F62">
        <w:rPr>
          <w:rFonts w:ascii="Times New Roman" w:hAnsi="Times New Roman"/>
          <w:sz w:val="24"/>
          <w:szCs w:val="24"/>
        </w:rPr>
        <w:t xml:space="preserve"> </w:t>
      </w:r>
      <w:r w:rsidRPr="00BE2763">
        <w:rPr>
          <w:rFonts w:ascii="Times New Roman" w:hAnsi="Times New Roman"/>
          <w:sz w:val="24"/>
          <w:szCs w:val="24"/>
        </w:rPr>
        <w:t xml:space="preserve">бюджете на 2013 год объем дотаций на 2014 год меньше на </w:t>
      </w:r>
      <w:r w:rsidR="00C34F62">
        <w:rPr>
          <w:rFonts w:ascii="Times New Roman" w:hAnsi="Times New Roman"/>
          <w:sz w:val="24"/>
          <w:szCs w:val="24"/>
        </w:rPr>
        <w:t>10481 тыс.</w:t>
      </w:r>
      <w:r w:rsidRPr="00BE2763">
        <w:rPr>
          <w:rFonts w:ascii="Times New Roman" w:hAnsi="Times New Roman"/>
          <w:sz w:val="24"/>
          <w:szCs w:val="24"/>
        </w:rPr>
        <w:t xml:space="preserve"> руб.</w:t>
      </w:r>
      <w:r w:rsidR="00C34F62">
        <w:rPr>
          <w:rFonts w:ascii="Times New Roman" w:hAnsi="Times New Roman"/>
          <w:sz w:val="24"/>
          <w:szCs w:val="24"/>
        </w:rPr>
        <w:t xml:space="preserve"> В 2015 году на 24221 тыс. руб. меньше, чем в 2014</w:t>
      </w:r>
      <w:r w:rsidR="00DE7DBA">
        <w:rPr>
          <w:rFonts w:ascii="Times New Roman" w:hAnsi="Times New Roman"/>
          <w:sz w:val="24"/>
          <w:szCs w:val="24"/>
        </w:rPr>
        <w:t xml:space="preserve"> году.</w:t>
      </w:r>
    </w:p>
    <w:p w:rsidR="0033090B" w:rsidRPr="00BD11E9" w:rsidRDefault="0033090B" w:rsidP="00792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07D56" w:rsidRPr="00BE2763" w:rsidRDefault="00507D56" w:rsidP="0079240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763">
        <w:rPr>
          <w:rFonts w:ascii="Times New Roman" w:hAnsi="Times New Roman"/>
          <w:b/>
          <w:sz w:val="24"/>
          <w:szCs w:val="24"/>
        </w:rPr>
        <w:t>Субсидии бюджетам муниципальных образований</w:t>
      </w:r>
    </w:p>
    <w:p w:rsidR="00507D56" w:rsidRPr="00BE2763" w:rsidRDefault="00507D56" w:rsidP="0079240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D56" w:rsidRPr="00BE2763" w:rsidRDefault="00507D56" w:rsidP="00792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В целях </w:t>
      </w:r>
      <w:proofErr w:type="spellStart"/>
      <w:r w:rsidRPr="00BE2763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BE2763">
        <w:rPr>
          <w:rFonts w:ascii="Times New Roman" w:hAnsi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бюджетам муниципальных образований из бюджета Ярославской области,  предусмотрены субсидии бюджетам муниципальных образований.</w:t>
      </w:r>
    </w:p>
    <w:p w:rsidR="00507D56" w:rsidRPr="00BE2763" w:rsidRDefault="00507D56" w:rsidP="00792405">
      <w:pPr>
        <w:pStyle w:val="af"/>
        <w:spacing w:before="0" w:beforeAutospacing="0" w:after="0" w:afterAutospacing="0"/>
        <w:ind w:firstLine="720"/>
        <w:jc w:val="both"/>
      </w:pPr>
      <w:r w:rsidRPr="00BE2763">
        <w:t>Законопроектом</w:t>
      </w:r>
      <w:r w:rsidR="005E24E3">
        <w:t xml:space="preserve"> Ярославской области </w:t>
      </w:r>
      <w:r w:rsidRPr="00BE2763">
        <w:t xml:space="preserve"> предусмотрено предоставление</w:t>
      </w:r>
      <w:r w:rsidR="005E24E3">
        <w:t xml:space="preserve"> Мышкинскому муниципальному району</w:t>
      </w:r>
      <w:r w:rsidRPr="00BE2763">
        <w:t>:</w:t>
      </w:r>
    </w:p>
    <w:p w:rsidR="005E24E3" w:rsidRDefault="00507D56" w:rsidP="002A1A50">
      <w:pPr>
        <w:pStyle w:val="af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</w:pPr>
      <w:r w:rsidRPr="00BE2763">
        <w:t>-</w:t>
      </w:r>
      <w:r w:rsidRPr="00BE2763">
        <w:tab/>
        <w:t xml:space="preserve">в 2014 году </w:t>
      </w:r>
      <w:r w:rsidR="005E24E3">
        <w:t>16 из 54</w:t>
      </w:r>
      <w:r w:rsidRPr="00BE2763">
        <w:t xml:space="preserve"> субсидий </w:t>
      </w:r>
      <w:r w:rsidR="005E24E3">
        <w:t xml:space="preserve"> </w:t>
      </w:r>
      <w:r w:rsidRPr="00BE2763">
        <w:t xml:space="preserve">бюджетам муниципальных образований Ярославской области (далее – субсидии) </w:t>
      </w:r>
    </w:p>
    <w:p w:rsidR="00507D56" w:rsidRPr="00BE2763" w:rsidRDefault="00507D56" w:rsidP="005E24E3">
      <w:pPr>
        <w:pStyle w:val="af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</w:pPr>
      <w:r w:rsidRPr="00BE2763">
        <w:t>-</w:t>
      </w:r>
      <w:r w:rsidRPr="00BE2763">
        <w:tab/>
        <w:t>в 2015</w:t>
      </w:r>
      <w:r w:rsidR="005E24E3">
        <w:t xml:space="preserve"> и 2016 </w:t>
      </w:r>
      <w:r w:rsidRPr="00BE2763">
        <w:t xml:space="preserve"> год</w:t>
      </w:r>
      <w:r w:rsidR="005E24E3">
        <w:t xml:space="preserve">ы по </w:t>
      </w:r>
      <w:r w:rsidRPr="00BE2763">
        <w:t xml:space="preserve"> </w:t>
      </w:r>
      <w:r w:rsidR="005E24E3">
        <w:t>1</w:t>
      </w:r>
      <w:r w:rsidRPr="00BE2763">
        <w:t>1 субсидии</w:t>
      </w:r>
      <w:r w:rsidR="005E24E3">
        <w:t>.</w:t>
      </w:r>
      <w:r w:rsidRPr="00BE2763">
        <w:t xml:space="preserve"> </w:t>
      </w:r>
    </w:p>
    <w:p w:rsidR="00507D56" w:rsidRPr="00BE2763" w:rsidRDefault="00507D56" w:rsidP="00792405">
      <w:pPr>
        <w:pStyle w:val="af"/>
        <w:spacing w:before="0" w:beforeAutospacing="0" w:after="0" w:afterAutospacing="0"/>
        <w:ind w:firstLine="720"/>
        <w:jc w:val="both"/>
      </w:pPr>
      <w:r w:rsidRPr="00BE2763">
        <w:t xml:space="preserve">По сравнению с первоначальной редакцией </w:t>
      </w:r>
      <w:r w:rsidR="005E24E3">
        <w:t xml:space="preserve">решения о </w:t>
      </w:r>
      <w:r w:rsidRPr="00BE2763">
        <w:t xml:space="preserve"> бюджете на 2013 год </w:t>
      </w:r>
      <w:r w:rsidR="005D71E7">
        <w:t>(проект на 2014 год)</w:t>
      </w:r>
      <w:r w:rsidRPr="00BE2763">
        <w:t xml:space="preserve"> объем субсидий на 2014 год уменьшился на </w:t>
      </w:r>
      <w:r w:rsidR="008D5734">
        <w:t>4222 тыс. руб., количество субсидий остается на уровне 16</w:t>
      </w:r>
      <w:r w:rsidRPr="00BE2763">
        <w:t xml:space="preserve">. </w:t>
      </w:r>
    </w:p>
    <w:p w:rsidR="00507D56" w:rsidRPr="00BE2763" w:rsidRDefault="00507D56" w:rsidP="00792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В соответствии с пунктом 3 статьи 139 Бюджетного кодекса РФ постановлением Правительства Ярославской области от 09.10.2008 № 523-п (в редакции от 18.07.2013) утвержден </w:t>
      </w:r>
      <w:hyperlink r:id="rId15" w:history="1">
        <w:r w:rsidRPr="00BE2763">
          <w:rPr>
            <w:rFonts w:ascii="Times New Roman" w:hAnsi="Times New Roman"/>
            <w:sz w:val="24"/>
            <w:szCs w:val="24"/>
          </w:rPr>
          <w:t>Перечень</w:t>
        </w:r>
      </w:hyperlink>
      <w:r w:rsidRPr="00BE2763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Ярославской области, возникающих при выполнении органами местного самоуправления полномочий по вопросам местного значения, в целях </w:t>
      </w:r>
      <w:proofErr w:type="spellStart"/>
      <w:r w:rsidRPr="00BE2763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BE2763">
        <w:rPr>
          <w:rFonts w:ascii="Times New Roman" w:hAnsi="Times New Roman"/>
          <w:sz w:val="24"/>
          <w:szCs w:val="24"/>
        </w:rPr>
        <w:t xml:space="preserve"> которых предоставляются субсидии из областного бюджета. </w:t>
      </w:r>
    </w:p>
    <w:p w:rsidR="00507D56" w:rsidRPr="00BE2763" w:rsidRDefault="00507D56" w:rsidP="00792405">
      <w:pPr>
        <w:pStyle w:val="af"/>
        <w:spacing w:before="0" w:beforeAutospacing="0" w:after="0" w:afterAutospacing="0"/>
        <w:ind w:firstLine="720"/>
        <w:jc w:val="both"/>
      </w:pPr>
      <w:r w:rsidRPr="00BE2763">
        <w:t xml:space="preserve">Наибольший объем субсидий в 2014 году  будет предоставляться в рамках следующих </w:t>
      </w:r>
      <w:r w:rsidR="008D5734">
        <w:t>муниципальных программ:</w:t>
      </w:r>
    </w:p>
    <w:p w:rsidR="00507D56" w:rsidRPr="00BE2763" w:rsidRDefault="00507D56" w:rsidP="002A1A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  <w:t xml:space="preserve">«Развитие образования </w:t>
      </w:r>
      <w:r w:rsidR="008D5734">
        <w:rPr>
          <w:rFonts w:ascii="Times New Roman" w:hAnsi="Times New Roman"/>
          <w:sz w:val="24"/>
          <w:szCs w:val="24"/>
        </w:rPr>
        <w:t xml:space="preserve"> в Мышкинском муниципальном районе»</w:t>
      </w:r>
      <w:r w:rsidRPr="00BE2763">
        <w:rPr>
          <w:rFonts w:ascii="Times New Roman" w:hAnsi="Times New Roman"/>
          <w:sz w:val="24"/>
          <w:szCs w:val="24"/>
        </w:rPr>
        <w:t xml:space="preserve"> в сумме </w:t>
      </w:r>
      <w:r w:rsidR="008D5734">
        <w:rPr>
          <w:rFonts w:ascii="Times New Roman" w:hAnsi="Times New Roman"/>
          <w:sz w:val="24"/>
          <w:szCs w:val="24"/>
        </w:rPr>
        <w:t>6567 тыс</w:t>
      </w:r>
      <w:r w:rsidRPr="00BE2763">
        <w:rPr>
          <w:rFonts w:ascii="Times New Roman" w:hAnsi="Times New Roman"/>
          <w:sz w:val="24"/>
          <w:szCs w:val="24"/>
        </w:rPr>
        <w:t xml:space="preserve">. руб., в том числе новая субсидия на организацию присмотра и ухода за детьми в образовательных организациях </w:t>
      </w:r>
      <w:r w:rsidR="008D5734">
        <w:rPr>
          <w:rFonts w:ascii="Times New Roman" w:hAnsi="Times New Roman"/>
          <w:sz w:val="24"/>
          <w:szCs w:val="24"/>
        </w:rPr>
        <w:t>4631 тыс</w:t>
      </w:r>
      <w:r w:rsidRPr="00BE2763">
        <w:rPr>
          <w:rFonts w:ascii="Times New Roman" w:hAnsi="Times New Roman"/>
          <w:sz w:val="24"/>
          <w:szCs w:val="24"/>
        </w:rPr>
        <w:t xml:space="preserve">. руб. </w:t>
      </w:r>
    </w:p>
    <w:p w:rsidR="00507D56" w:rsidRPr="00BE2763" w:rsidRDefault="00507D56" w:rsidP="005D71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763">
        <w:rPr>
          <w:rFonts w:ascii="Times New Roman" w:hAnsi="Times New Roman"/>
          <w:sz w:val="24"/>
          <w:szCs w:val="24"/>
        </w:rPr>
        <w:t>В соответствии с проектом Методики предоставления и распределения данной субсидии местным бюджетам одним из условий предоставления указанной субсидии планируется ограничение повышения размера платы, взимаемой с родителей (законных представителей) за присмотр и уход за детьми по отношению  к среднему размеру родительской платы, установленному постановлением Правительства Ярославской области от 10.07.2013 № 829-п, не более чем на 25 процентов.</w:t>
      </w:r>
      <w:r w:rsidR="005D71E7" w:rsidRPr="00BE276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80637" w:rsidRDefault="00507D56" w:rsidP="002A1A50">
      <w:pPr>
        <w:pStyle w:val="a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</w:pPr>
      <w:r w:rsidRPr="00BE2763">
        <w:t>-</w:t>
      </w:r>
      <w:r w:rsidRPr="00BE2763">
        <w:tab/>
        <w:t xml:space="preserve">«Развитие дорожного хозяйства </w:t>
      </w:r>
      <w:r w:rsidR="008D5734">
        <w:t xml:space="preserve"> в Мышкинском МР»</w:t>
      </w:r>
      <w:r w:rsidRPr="00BE2763">
        <w:t xml:space="preserve"> в сумме </w:t>
      </w:r>
      <w:r w:rsidR="008D5734">
        <w:t>12908 тыс</w:t>
      </w:r>
      <w:r w:rsidRPr="00BE2763">
        <w:t>. руб. на строительство и реконструкцию автомобильных дорог, на финансирование дорожной деятельности муниципальны</w:t>
      </w:r>
      <w:r w:rsidR="00B80637">
        <w:t>х</w:t>
      </w:r>
      <w:r w:rsidRPr="00BE2763">
        <w:t xml:space="preserve"> образовани</w:t>
      </w:r>
      <w:r w:rsidR="00B80637">
        <w:t>й</w:t>
      </w:r>
    </w:p>
    <w:p w:rsidR="00507D56" w:rsidRPr="00BE2763" w:rsidRDefault="00B80637" w:rsidP="002A1A50">
      <w:pPr>
        <w:pStyle w:val="a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</w:pPr>
      <w:r>
        <w:lastRenderedPageBreak/>
        <w:t>- «Обеспечение качественными коммунальными услугами населения Мышкинского МР» в сумме 15039 тыс. руб.</w:t>
      </w:r>
    </w:p>
    <w:p w:rsidR="00507D56" w:rsidRPr="00BE2763" w:rsidRDefault="00507D56" w:rsidP="0079240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По сравнению с первоначальной редакцией закона об областном бюджете на 2013, в проекте бюджета на 2014 год процент бюджетных </w:t>
      </w:r>
      <w:proofErr w:type="gramStart"/>
      <w:r w:rsidRPr="00BE2763">
        <w:rPr>
          <w:rFonts w:ascii="Times New Roman" w:hAnsi="Times New Roman"/>
          <w:sz w:val="24"/>
          <w:szCs w:val="24"/>
        </w:rPr>
        <w:t>ассигнований</w:t>
      </w:r>
      <w:proofErr w:type="gramEnd"/>
      <w:r w:rsidRPr="00BE2763">
        <w:rPr>
          <w:rFonts w:ascii="Times New Roman" w:hAnsi="Times New Roman"/>
          <w:sz w:val="24"/>
          <w:szCs w:val="24"/>
        </w:rPr>
        <w:t xml:space="preserve"> не распределенных между муниципальными образованиями в общем объеме субсидий увеличился на 15,0 % (в 2013 году – 31,3 %, в 2014 - 46,3 %), что оказывает влияние на полноту отражения средств областного бюджета в местных бюджетах. </w:t>
      </w:r>
    </w:p>
    <w:p w:rsidR="00507D56" w:rsidRPr="00BE2763" w:rsidRDefault="00507D56" w:rsidP="00792405">
      <w:pPr>
        <w:pStyle w:val="af"/>
        <w:spacing w:before="0" w:beforeAutospacing="0" w:after="0" w:afterAutospacing="0"/>
        <w:ind w:firstLine="720"/>
        <w:jc w:val="both"/>
        <w:rPr>
          <w:lang w:eastAsia="en-US"/>
        </w:rPr>
      </w:pPr>
    </w:p>
    <w:p w:rsidR="00507D56" w:rsidRPr="00BE2763" w:rsidRDefault="00507D56" w:rsidP="0079240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763">
        <w:rPr>
          <w:rFonts w:ascii="Times New Roman" w:hAnsi="Times New Roman"/>
          <w:b/>
          <w:sz w:val="24"/>
          <w:szCs w:val="24"/>
        </w:rPr>
        <w:t>Субвенции бюджетам муниципальных образований</w:t>
      </w:r>
    </w:p>
    <w:p w:rsidR="00507D56" w:rsidRPr="00BE2763" w:rsidRDefault="00507D56" w:rsidP="00792405">
      <w:pPr>
        <w:pStyle w:val="consplusnormal0"/>
        <w:spacing w:before="0" w:beforeAutospacing="0" w:after="0" w:afterAutospacing="0"/>
        <w:ind w:firstLine="720"/>
        <w:jc w:val="both"/>
        <w:rPr>
          <w:lang w:eastAsia="en-US"/>
        </w:rPr>
      </w:pPr>
    </w:p>
    <w:p w:rsidR="00507D56" w:rsidRPr="00BE2763" w:rsidRDefault="00507D56" w:rsidP="00792405">
      <w:pPr>
        <w:pStyle w:val="consplusnormal0"/>
        <w:spacing w:before="0" w:beforeAutospacing="0" w:after="0" w:afterAutospacing="0"/>
        <w:ind w:firstLine="720"/>
        <w:jc w:val="both"/>
        <w:rPr>
          <w:lang w:eastAsia="en-US"/>
        </w:rPr>
      </w:pPr>
      <w:r w:rsidRPr="00BE2763">
        <w:rPr>
          <w:lang w:eastAsia="en-US"/>
        </w:rPr>
        <w:t>В целях финансового обеспечения расходных обязательств поселений и муниципальных районов, возникающих при выполнении государственных полномочий, передаваемых в соответствии с федеральным законодательством и законодательством Ярославской области, в составе областного бюджета предусматриваются субвенции бюджетам поселений и муниципальных районов.</w:t>
      </w:r>
    </w:p>
    <w:p w:rsidR="00507D56" w:rsidRPr="00BE2763" w:rsidRDefault="00507D56" w:rsidP="00792405">
      <w:pPr>
        <w:pStyle w:val="consplusnormal0"/>
        <w:spacing w:before="0" w:beforeAutospacing="0" w:after="0" w:afterAutospacing="0"/>
        <w:ind w:firstLine="720"/>
        <w:jc w:val="both"/>
        <w:rPr>
          <w:lang w:eastAsia="en-US"/>
        </w:rPr>
      </w:pPr>
      <w:r w:rsidRPr="00BE2763">
        <w:rPr>
          <w:lang w:eastAsia="en-US"/>
        </w:rPr>
        <w:t xml:space="preserve">Законопроектом </w:t>
      </w:r>
      <w:r w:rsidR="00B80637">
        <w:rPr>
          <w:lang w:eastAsia="en-US"/>
        </w:rPr>
        <w:t xml:space="preserve"> Ярославской области </w:t>
      </w:r>
      <w:r w:rsidRPr="00BE2763">
        <w:rPr>
          <w:lang w:eastAsia="en-US"/>
        </w:rPr>
        <w:t>предусмотрено предоставление</w:t>
      </w:r>
      <w:r w:rsidR="00B80637">
        <w:rPr>
          <w:lang w:eastAsia="en-US"/>
        </w:rPr>
        <w:t xml:space="preserve"> Мышкинскому муниципальному району</w:t>
      </w:r>
      <w:r w:rsidRPr="00BE2763">
        <w:rPr>
          <w:lang w:eastAsia="en-US"/>
        </w:rPr>
        <w:t xml:space="preserve"> в 2014 году </w:t>
      </w:r>
      <w:r w:rsidR="00B80637">
        <w:rPr>
          <w:lang w:eastAsia="en-US"/>
        </w:rPr>
        <w:t>32 субвенций из 36</w:t>
      </w:r>
      <w:r w:rsidRPr="00BE2763">
        <w:rPr>
          <w:lang w:eastAsia="en-US"/>
        </w:rPr>
        <w:t>, в 2015-2016 годах –</w:t>
      </w:r>
      <w:r w:rsidR="00B80637">
        <w:rPr>
          <w:lang w:eastAsia="en-US"/>
        </w:rPr>
        <w:t xml:space="preserve"> 30-ти субвенций из</w:t>
      </w:r>
      <w:r w:rsidRPr="00BE2763">
        <w:rPr>
          <w:lang w:eastAsia="en-US"/>
        </w:rPr>
        <w:t xml:space="preserve"> 33-х.</w:t>
      </w:r>
    </w:p>
    <w:p w:rsidR="00507D56" w:rsidRPr="00BE2763" w:rsidRDefault="00B80637" w:rsidP="00792405">
      <w:pPr>
        <w:pStyle w:val="consplusnormal0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 xml:space="preserve">Первоначальная редакция решения о районном </w:t>
      </w:r>
      <w:r w:rsidR="00507D56" w:rsidRPr="00BE2763">
        <w:rPr>
          <w:lang w:eastAsia="en-US"/>
        </w:rPr>
        <w:t xml:space="preserve">бюджете на 2013 год </w:t>
      </w:r>
      <w:r w:rsidR="005D71E7">
        <w:rPr>
          <w:lang w:eastAsia="en-US"/>
        </w:rPr>
        <w:t xml:space="preserve">(проект на 2014 год) </w:t>
      </w:r>
      <w:r w:rsidR="00507D56" w:rsidRPr="00BE2763">
        <w:rPr>
          <w:lang w:eastAsia="en-US"/>
        </w:rPr>
        <w:t xml:space="preserve">предусматривала </w:t>
      </w:r>
      <w:r>
        <w:rPr>
          <w:lang w:eastAsia="en-US"/>
        </w:rPr>
        <w:t>30</w:t>
      </w:r>
      <w:r w:rsidR="00507D56" w:rsidRPr="00BE2763">
        <w:rPr>
          <w:lang w:eastAsia="en-US"/>
        </w:rPr>
        <w:t xml:space="preserve"> субвенции. </w:t>
      </w:r>
    </w:p>
    <w:p w:rsidR="00507D56" w:rsidRPr="00BE2763" w:rsidRDefault="00507D56" w:rsidP="00792405">
      <w:pPr>
        <w:pStyle w:val="af"/>
        <w:spacing w:before="0" w:beforeAutospacing="0" w:after="0" w:afterAutospacing="0"/>
        <w:ind w:firstLine="720"/>
        <w:jc w:val="both"/>
        <w:rPr>
          <w:lang w:eastAsia="en-US"/>
        </w:rPr>
      </w:pPr>
      <w:r w:rsidRPr="00BE2763">
        <w:rPr>
          <w:lang w:eastAsia="en-US"/>
        </w:rPr>
        <w:t xml:space="preserve">В 2014 году субвенции будут предоставляться в рамках следующих </w:t>
      </w:r>
      <w:r w:rsidR="00B80637">
        <w:rPr>
          <w:lang w:eastAsia="en-US"/>
        </w:rPr>
        <w:t xml:space="preserve"> муниципальных </w:t>
      </w:r>
      <w:r w:rsidRPr="00BE2763">
        <w:rPr>
          <w:lang w:eastAsia="en-US"/>
        </w:rPr>
        <w:t>программ:</w:t>
      </w:r>
    </w:p>
    <w:p w:rsidR="00507D56" w:rsidRPr="00BE2763" w:rsidRDefault="00B80637" w:rsidP="00792405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«Развитие образования в Мышкинском МР</w:t>
      </w:r>
      <w:r w:rsidR="00507D56" w:rsidRPr="00BE2763">
        <w:rPr>
          <w:rFonts w:ascii="Times New Roman" w:hAnsi="Times New Roman"/>
          <w:sz w:val="24"/>
          <w:szCs w:val="24"/>
        </w:rPr>
        <w:t xml:space="preserve">». Запланированный объем субвенций составляет </w:t>
      </w:r>
      <w:r w:rsidR="00565ED0">
        <w:rPr>
          <w:rFonts w:ascii="Times New Roman" w:hAnsi="Times New Roman"/>
          <w:sz w:val="24"/>
          <w:szCs w:val="24"/>
        </w:rPr>
        <w:t>106211 тыс</w:t>
      </w:r>
      <w:r w:rsidR="00507D56" w:rsidRPr="00BE2763">
        <w:rPr>
          <w:rFonts w:ascii="Times New Roman" w:hAnsi="Times New Roman"/>
          <w:sz w:val="24"/>
          <w:szCs w:val="24"/>
        </w:rPr>
        <w:t>. руб., из них:</w:t>
      </w:r>
    </w:p>
    <w:p w:rsidR="00507D56" w:rsidRPr="00BE2763" w:rsidRDefault="00507D56" w:rsidP="002A1A50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  <w:t xml:space="preserve">на организацию образовательного процесса в образовательных учреждениях – </w:t>
      </w:r>
      <w:r w:rsidR="00565ED0">
        <w:rPr>
          <w:rFonts w:ascii="Times New Roman" w:hAnsi="Times New Roman"/>
          <w:sz w:val="24"/>
          <w:szCs w:val="24"/>
        </w:rPr>
        <w:t>66383 тыс.</w:t>
      </w:r>
      <w:r w:rsidRPr="00BE2763">
        <w:rPr>
          <w:rFonts w:ascii="Times New Roman" w:hAnsi="Times New Roman"/>
          <w:sz w:val="24"/>
          <w:szCs w:val="24"/>
        </w:rPr>
        <w:t xml:space="preserve"> руб., первоначальной редакцией </w:t>
      </w:r>
      <w:r w:rsidR="00565ED0">
        <w:rPr>
          <w:rFonts w:ascii="Times New Roman" w:hAnsi="Times New Roman"/>
          <w:sz w:val="24"/>
          <w:szCs w:val="24"/>
        </w:rPr>
        <w:t xml:space="preserve"> решения о</w:t>
      </w:r>
      <w:r w:rsidRPr="00BE2763">
        <w:rPr>
          <w:rFonts w:ascii="Times New Roman" w:hAnsi="Times New Roman"/>
          <w:sz w:val="24"/>
          <w:szCs w:val="24"/>
        </w:rPr>
        <w:t xml:space="preserve"> бюджете на 201</w:t>
      </w:r>
      <w:r w:rsidR="00565ED0">
        <w:rPr>
          <w:rFonts w:ascii="Times New Roman" w:hAnsi="Times New Roman"/>
          <w:sz w:val="24"/>
          <w:szCs w:val="24"/>
        </w:rPr>
        <w:t>3</w:t>
      </w:r>
      <w:r w:rsidRPr="00BE2763">
        <w:rPr>
          <w:rFonts w:ascii="Times New Roman" w:hAnsi="Times New Roman"/>
          <w:sz w:val="24"/>
          <w:szCs w:val="24"/>
        </w:rPr>
        <w:t xml:space="preserve"> год</w:t>
      </w:r>
      <w:r w:rsidR="00565ED0">
        <w:rPr>
          <w:rFonts w:ascii="Times New Roman" w:hAnsi="Times New Roman"/>
          <w:sz w:val="24"/>
          <w:szCs w:val="24"/>
        </w:rPr>
        <w:t>, проектом на 2014 год</w:t>
      </w:r>
      <w:r w:rsidRPr="00BE2763">
        <w:rPr>
          <w:rFonts w:ascii="Times New Roman" w:hAnsi="Times New Roman"/>
          <w:sz w:val="24"/>
          <w:szCs w:val="24"/>
        </w:rPr>
        <w:t xml:space="preserve"> было предусмотрено – </w:t>
      </w:r>
      <w:r w:rsidR="00565ED0">
        <w:rPr>
          <w:rFonts w:ascii="Times New Roman" w:hAnsi="Times New Roman"/>
          <w:sz w:val="24"/>
          <w:szCs w:val="24"/>
        </w:rPr>
        <w:t>80220 тыс</w:t>
      </w:r>
      <w:r w:rsidRPr="00BE2763">
        <w:rPr>
          <w:rFonts w:ascii="Times New Roman" w:hAnsi="Times New Roman"/>
          <w:sz w:val="24"/>
          <w:szCs w:val="24"/>
        </w:rPr>
        <w:t xml:space="preserve">. руб., </w:t>
      </w:r>
    </w:p>
    <w:p w:rsidR="00507D56" w:rsidRPr="00BE2763" w:rsidRDefault="00507D56" w:rsidP="002A1A50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  <w:t xml:space="preserve">на обеспечение предоставления услуг по дошкольному образованию детей в детских дошкольных образовательных организациях </w:t>
      </w:r>
      <w:r w:rsidR="00565ED0">
        <w:rPr>
          <w:rFonts w:ascii="Times New Roman" w:hAnsi="Times New Roman"/>
          <w:sz w:val="24"/>
          <w:szCs w:val="24"/>
        </w:rPr>
        <w:t>–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565ED0">
        <w:rPr>
          <w:rFonts w:ascii="Times New Roman" w:hAnsi="Times New Roman"/>
          <w:sz w:val="24"/>
          <w:szCs w:val="24"/>
        </w:rPr>
        <w:t>29083 тыс</w:t>
      </w:r>
      <w:r w:rsidRPr="00BE2763">
        <w:rPr>
          <w:rFonts w:ascii="Times New Roman" w:hAnsi="Times New Roman"/>
          <w:sz w:val="24"/>
          <w:szCs w:val="24"/>
        </w:rPr>
        <w:t>. руб.,</w:t>
      </w:r>
      <w:r w:rsidR="00565ED0">
        <w:rPr>
          <w:rFonts w:ascii="Times New Roman" w:hAnsi="Times New Roman"/>
          <w:sz w:val="24"/>
          <w:szCs w:val="24"/>
        </w:rPr>
        <w:t xml:space="preserve"> </w:t>
      </w:r>
      <w:r w:rsidRPr="00BE2763">
        <w:rPr>
          <w:rFonts w:ascii="Times New Roman" w:hAnsi="Times New Roman"/>
          <w:sz w:val="24"/>
          <w:szCs w:val="24"/>
        </w:rPr>
        <w:t xml:space="preserve">которые в соответствии с Федеральным законом от 29.12.2012 № 273-ФЗ «Об образовании в Российской Федерации» с 01 января 2014 являются государственным полномочием субъекта РФ. </w:t>
      </w:r>
    </w:p>
    <w:p w:rsidR="00507D56" w:rsidRPr="00BE2763" w:rsidRDefault="00507D56" w:rsidP="002A1A50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  <w:t xml:space="preserve">на обеспечение бесплатным питанием обучающихся муниципальных образовательных организаций – </w:t>
      </w:r>
      <w:r w:rsidR="00762F8A">
        <w:rPr>
          <w:rFonts w:ascii="Times New Roman" w:hAnsi="Times New Roman"/>
          <w:sz w:val="24"/>
          <w:szCs w:val="24"/>
        </w:rPr>
        <w:t>606 тыс</w:t>
      </w:r>
      <w:r w:rsidRPr="00BE2763">
        <w:rPr>
          <w:rFonts w:ascii="Times New Roman" w:hAnsi="Times New Roman"/>
          <w:sz w:val="24"/>
          <w:szCs w:val="24"/>
        </w:rPr>
        <w:t>. руб., первоначальной редакцией закона об областном бюджете на 2013 год</w:t>
      </w:r>
      <w:r w:rsidR="005D71E7">
        <w:rPr>
          <w:rFonts w:ascii="Times New Roman" w:hAnsi="Times New Roman"/>
          <w:sz w:val="24"/>
          <w:szCs w:val="24"/>
        </w:rPr>
        <w:t xml:space="preserve">  проектом на </w:t>
      </w:r>
      <w:r w:rsidR="00762F8A">
        <w:rPr>
          <w:rFonts w:ascii="Times New Roman" w:hAnsi="Times New Roman"/>
          <w:sz w:val="24"/>
          <w:szCs w:val="24"/>
        </w:rPr>
        <w:t xml:space="preserve"> 2014 году</w:t>
      </w:r>
      <w:r w:rsidRPr="00BE2763">
        <w:rPr>
          <w:rFonts w:ascii="Times New Roman" w:hAnsi="Times New Roman"/>
          <w:sz w:val="24"/>
          <w:szCs w:val="24"/>
        </w:rPr>
        <w:t xml:space="preserve"> было предусмотрено – </w:t>
      </w:r>
      <w:r w:rsidR="00762F8A">
        <w:rPr>
          <w:rFonts w:ascii="Times New Roman" w:hAnsi="Times New Roman"/>
          <w:sz w:val="24"/>
          <w:szCs w:val="24"/>
        </w:rPr>
        <w:t>4250 тыс</w:t>
      </w:r>
      <w:r w:rsidRPr="00BE2763">
        <w:rPr>
          <w:rFonts w:ascii="Times New Roman" w:hAnsi="Times New Roman"/>
          <w:sz w:val="24"/>
          <w:szCs w:val="24"/>
        </w:rPr>
        <w:t>. руб.</w:t>
      </w:r>
    </w:p>
    <w:p w:rsidR="00507D56" w:rsidRPr="00BE2763" w:rsidRDefault="00507D56" w:rsidP="002A1A5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2.</w:t>
      </w:r>
      <w:r w:rsidRPr="00BE2763">
        <w:rPr>
          <w:rFonts w:ascii="Times New Roman" w:hAnsi="Times New Roman"/>
          <w:sz w:val="24"/>
          <w:szCs w:val="24"/>
        </w:rPr>
        <w:tab/>
        <w:t xml:space="preserve">«Социальная поддержка населения </w:t>
      </w:r>
      <w:r w:rsidR="00762F8A">
        <w:rPr>
          <w:rFonts w:ascii="Times New Roman" w:hAnsi="Times New Roman"/>
          <w:sz w:val="24"/>
          <w:szCs w:val="24"/>
        </w:rPr>
        <w:t>Мышкинского МР</w:t>
      </w:r>
      <w:r w:rsidRPr="00BE2763">
        <w:rPr>
          <w:rFonts w:ascii="Times New Roman" w:hAnsi="Times New Roman"/>
          <w:sz w:val="24"/>
          <w:szCs w:val="24"/>
        </w:rPr>
        <w:t xml:space="preserve">». Запланированный объем субвенций составляет </w:t>
      </w:r>
      <w:r w:rsidR="002467F1">
        <w:rPr>
          <w:rFonts w:ascii="Times New Roman" w:hAnsi="Times New Roman"/>
          <w:sz w:val="24"/>
          <w:szCs w:val="24"/>
        </w:rPr>
        <w:t>75747 тыс</w:t>
      </w:r>
      <w:r w:rsidRPr="00BE2763">
        <w:rPr>
          <w:rFonts w:ascii="Times New Roman" w:hAnsi="Times New Roman"/>
          <w:sz w:val="24"/>
          <w:szCs w:val="24"/>
        </w:rPr>
        <w:t>. руб., в том числе:</w:t>
      </w:r>
    </w:p>
    <w:p w:rsidR="00507D56" w:rsidRPr="00BE2763" w:rsidRDefault="00507D56" w:rsidP="002A1A50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  <w:t xml:space="preserve">на </w:t>
      </w:r>
      <w:r w:rsidR="00276441">
        <w:rPr>
          <w:rFonts w:ascii="Times New Roman" w:hAnsi="Times New Roman"/>
          <w:sz w:val="24"/>
          <w:szCs w:val="24"/>
        </w:rPr>
        <w:t xml:space="preserve"> предоставлении субсидий  гражданам  по </w:t>
      </w:r>
      <w:r w:rsidRPr="00BE2763">
        <w:rPr>
          <w:rFonts w:ascii="Times New Roman" w:hAnsi="Times New Roman"/>
          <w:sz w:val="24"/>
          <w:szCs w:val="24"/>
        </w:rPr>
        <w:t>оплат</w:t>
      </w:r>
      <w:r w:rsidR="00276441">
        <w:rPr>
          <w:rFonts w:ascii="Times New Roman" w:hAnsi="Times New Roman"/>
          <w:sz w:val="24"/>
          <w:szCs w:val="24"/>
        </w:rPr>
        <w:t>е</w:t>
      </w:r>
      <w:r w:rsidRPr="00BE2763">
        <w:rPr>
          <w:rFonts w:ascii="Times New Roman" w:hAnsi="Times New Roman"/>
          <w:sz w:val="24"/>
          <w:szCs w:val="24"/>
        </w:rPr>
        <w:t xml:space="preserve"> жилищно-коммунальных услуг, </w:t>
      </w:r>
    </w:p>
    <w:p w:rsidR="002467F1" w:rsidRDefault="00507D56" w:rsidP="002A1A50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</w:r>
      <w:r w:rsidR="00276441">
        <w:rPr>
          <w:rFonts w:ascii="Times New Roman" w:hAnsi="Times New Roman"/>
          <w:sz w:val="24"/>
          <w:szCs w:val="24"/>
        </w:rPr>
        <w:t xml:space="preserve"> на оплату </w:t>
      </w:r>
      <w:r w:rsidRPr="00BE2763">
        <w:rPr>
          <w:rFonts w:ascii="Times New Roman" w:hAnsi="Times New Roman"/>
          <w:sz w:val="24"/>
          <w:szCs w:val="24"/>
        </w:rPr>
        <w:t>жилого помещения и коммунальных услуг отдельным категориям граждан,</w:t>
      </w:r>
    </w:p>
    <w:p w:rsidR="00507D56" w:rsidRPr="00BE2763" w:rsidRDefault="00507D56" w:rsidP="002A1A50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 -</w:t>
      </w:r>
      <w:r w:rsidRPr="00BE2763">
        <w:rPr>
          <w:rFonts w:ascii="Times New Roman" w:hAnsi="Times New Roman"/>
          <w:sz w:val="24"/>
          <w:szCs w:val="24"/>
        </w:rPr>
        <w:tab/>
        <w:t xml:space="preserve">на денежные выплаты в целях обеспечения финансирования расходов на выполнение государственных полномочий, которыми наделены органы местного самоуправления. </w:t>
      </w:r>
    </w:p>
    <w:p w:rsidR="00507D56" w:rsidRPr="00BE2763" w:rsidRDefault="00507D56" w:rsidP="002A1A5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В соответствии  Федеральным законом от 19.05.1995 № 81-ФЗ «О государственных пособиях гражданам, имеющим детей» (с изменениями и дополнениями, ступающими в силу с 01.01.2014 года) запланированы средства:</w:t>
      </w:r>
    </w:p>
    <w:p w:rsidR="00507D56" w:rsidRPr="00BE2763" w:rsidRDefault="00507D56" w:rsidP="002A1A50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  <w:t xml:space="preserve">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</w:t>
      </w:r>
    </w:p>
    <w:p w:rsidR="00507D56" w:rsidRPr="00BE2763" w:rsidRDefault="00507D56" w:rsidP="002A1A50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lastRenderedPageBreak/>
        <w:t>-</w:t>
      </w:r>
      <w:r w:rsidRPr="00BE2763">
        <w:rPr>
          <w:rFonts w:ascii="Times New Roman" w:hAnsi="Times New Roman"/>
          <w:sz w:val="24"/>
          <w:szCs w:val="24"/>
        </w:rPr>
        <w:tab/>
        <w:t>на выплату пособий при рождении ребенка гражданам, не подлежащим обязательному социальному страхованию на случай временной нетрудоспосо</w:t>
      </w:r>
      <w:r w:rsidR="00276441">
        <w:rPr>
          <w:rFonts w:ascii="Times New Roman" w:hAnsi="Times New Roman"/>
          <w:sz w:val="24"/>
          <w:szCs w:val="24"/>
        </w:rPr>
        <w:t>бности и в связи с материнством.</w:t>
      </w:r>
    </w:p>
    <w:p w:rsidR="00507D56" w:rsidRPr="00BE2763" w:rsidRDefault="00507D56" w:rsidP="002A1A50">
      <w:pPr>
        <w:pStyle w:val="af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lang w:eastAsia="en-US"/>
        </w:rPr>
      </w:pPr>
      <w:r w:rsidRPr="00BE2763">
        <w:rPr>
          <w:lang w:eastAsia="en-US"/>
        </w:rPr>
        <w:t>3.</w:t>
      </w:r>
      <w:r w:rsidRPr="00BE2763">
        <w:rPr>
          <w:lang w:eastAsia="en-US"/>
        </w:rPr>
        <w:tab/>
        <w:t xml:space="preserve">«Развитие дорожного хозяйства </w:t>
      </w:r>
      <w:r w:rsidR="00276441">
        <w:rPr>
          <w:lang w:eastAsia="en-US"/>
        </w:rPr>
        <w:t xml:space="preserve">в Мышкинском МР </w:t>
      </w:r>
      <w:r w:rsidRPr="00BE2763">
        <w:rPr>
          <w:lang w:eastAsia="en-US"/>
        </w:rPr>
        <w:t xml:space="preserve"> в сумме </w:t>
      </w:r>
      <w:r w:rsidR="00276441">
        <w:rPr>
          <w:lang w:eastAsia="en-US"/>
        </w:rPr>
        <w:t xml:space="preserve">1,1 тыс. руб. </w:t>
      </w:r>
    </w:p>
    <w:p w:rsidR="00507D56" w:rsidRDefault="00276441" w:rsidP="002A1A50">
      <w:pPr>
        <w:pStyle w:val="a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lang w:eastAsia="en-US"/>
        </w:rPr>
      </w:pPr>
      <w:r>
        <w:rPr>
          <w:lang w:eastAsia="en-US"/>
        </w:rPr>
        <w:t xml:space="preserve">Субвенция на освобождение от оплаты стоимости проезда </w:t>
      </w:r>
      <w:r w:rsidR="00507D56" w:rsidRPr="00BE2763">
        <w:rPr>
          <w:lang w:eastAsia="en-US"/>
        </w:rPr>
        <w:t>лиц, находящихся под диспансерным наблюдением в связи с туберкулезом, и больных туберкулезом;</w:t>
      </w:r>
    </w:p>
    <w:p w:rsidR="00507D56" w:rsidRPr="00BE2763" w:rsidRDefault="00507D56" w:rsidP="00792405">
      <w:pPr>
        <w:pStyle w:val="af"/>
        <w:tabs>
          <w:tab w:val="left" w:pos="284"/>
        </w:tabs>
        <w:spacing w:before="0" w:beforeAutospacing="0" w:after="0" w:afterAutospacing="0"/>
        <w:ind w:firstLine="709"/>
        <w:jc w:val="both"/>
        <w:rPr>
          <w:lang w:eastAsia="en-US"/>
        </w:rPr>
      </w:pPr>
      <w:r w:rsidRPr="00BE2763">
        <w:rPr>
          <w:lang w:eastAsia="en-US"/>
        </w:rPr>
        <w:t xml:space="preserve">В 2015-2016 годах субвенции распределяются следующим образом: </w:t>
      </w:r>
    </w:p>
    <w:p w:rsidR="00507D56" w:rsidRPr="00BE2763" w:rsidRDefault="00F83E4A" w:rsidP="00792405">
      <w:pPr>
        <w:pStyle w:val="af"/>
        <w:tabs>
          <w:tab w:val="left" w:pos="284"/>
        </w:tabs>
        <w:spacing w:before="0" w:beforeAutospacing="0" w:after="0" w:afterAutospacing="0"/>
        <w:jc w:val="right"/>
        <w:rPr>
          <w:lang w:eastAsia="en-US"/>
        </w:rPr>
      </w:pPr>
      <w:r>
        <w:rPr>
          <w:lang w:eastAsia="en-US"/>
        </w:rPr>
        <w:t>тыс</w:t>
      </w:r>
      <w:r w:rsidR="00507D56" w:rsidRPr="00BE2763">
        <w:rPr>
          <w:lang w:eastAsia="en-US"/>
        </w:rPr>
        <w:t>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134"/>
        <w:gridCol w:w="1276"/>
        <w:gridCol w:w="1701"/>
      </w:tblGrid>
      <w:tr w:rsidR="00507D56" w:rsidRPr="00BE2763" w:rsidTr="00792405">
        <w:tc>
          <w:tcPr>
            <w:tcW w:w="4111" w:type="dxa"/>
            <w:vMerge w:val="restart"/>
          </w:tcPr>
          <w:p w:rsidR="00507D56" w:rsidRPr="00BE2763" w:rsidRDefault="00507D56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Наименование госпрограммы</w:t>
            </w:r>
          </w:p>
        </w:tc>
        <w:tc>
          <w:tcPr>
            <w:tcW w:w="1276" w:type="dxa"/>
            <w:vMerge w:val="restart"/>
          </w:tcPr>
          <w:p w:rsidR="00507D56" w:rsidRPr="00BE2763" w:rsidRDefault="00507D56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vMerge w:val="restart"/>
          </w:tcPr>
          <w:p w:rsidR="00507D56" w:rsidRPr="00BE2763" w:rsidRDefault="00507D56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977" w:type="dxa"/>
            <w:gridSpan w:val="2"/>
          </w:tcPr>
          <w:p w:rsidR="00507D56" w:rsidRPr="00BE2763" w:rsidRDefault="00507D56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27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E27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BE27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BE27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предыдущему году</w:t>
            </w:r>
          </w:p>
        </w:tc>
      </w:tr>
      <w:tr w:rsidR="00507D56" w:rsidRPr="00BE2763" w:rsidTr="00792405">
        <w:tc>
          <w:tcPr>
            <w:tcW w:w="4111" w:type="dxa"/>
            <w:vMerge/>
          </w:tcPr>
          <w:p w:rsidR="00507D56" w:rsidRPr="00BE2763" w:rsidRDefault="00507D56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7D56" w:rsidRPr="00BE2763" w:rsidRDefault="00507D56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7D56" w:rsidRPr="00BE2763" w:rsidRDefault="00507D56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D56" w:rsidRPr="00BE2763" w:rsidRDefault="00507D56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507D56" w:rsidRPr="00BE2763" w:rsidRDefault="00507D56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507D56" w:rsidRPr="00BE2763" w:rsidTr="00792405">
        <w:tc>
          <w:tcPr>
            <w:tcW w:w="4111" w:type="dxa"/>
          </w:tcPr>
          <w:p w:rsidR="00507D56" w:rsidRPr="00BE2763" w:rsidRDefault="00507D56" w:rsidP="00276441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</w:t>
            </w:r>
            <w:r w:rsidR="00276441">
              <w:rPr>
                <w:rFonts w:ascii="Times New Roman" w:hAnsi="Times New Roman"/>
                <w:sz w:val="24"/>
                <w:szCs w:val="24"/>
              </w:rPr>
              <w:t xml:space="preserve"> в Мышкинском МР</w:t>
            </w:r>
            <w:r w:rsidRPr="00BE27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07D56" w:rsidRPr="00BE2763" w:rsidRDefault="00F83E4A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107872</w:t>
            </w:r>
          </w:p>
        </w:tc>
        <w:tc>
          <w:tcPr>
            <w:tcW w:w="1134" w:type="dxa"/>
          </w:tcPr>
          <w:p w:rsidR="00507D56" w:rsidRPr="00BE2763" w:rsidRDefault="00F83E4A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108766</w:t>
            </w:r>
          </w:p>
        </w:tc>
        <w:tc>
          <w:tcPr>
            <w:tcW w:w="1276" w:type="dxa"/>
          </w:tcPr>
          <w:p w:rsidR="00507D56" w:rsidRPr="00BE2763" w:rsidRDefault="00F83E4A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701" w:type="dxa"/>
          </w:tcPr>
          <w:p w:rsidR="00507D56" w:rsidRPr="00BE2763" w:rsidRDefault="00F83E4A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507D56" w:rsidRPr="00BE2763" w:rsidTr="00792405">
        <w:tc>
          <w:tcPr>
            <w:tcW w:w="4111" w:type="dxa"/>
          </w:tcPr>
          <w:p w:rsidR="00507D56" w:rsidRPr="00BE2763" w:rsidRDefault="00507D56" w:rsidP="00276441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t>«</w:t>
            </w:r>
            <w:r w:rsidR="00276441">
              <w:rPr>
                <w:rFonts w:ascii="Times New Roman" w:hAnsi="Times New Roman"/>
                <w:sz w:val="24"/>
                <w:szCs w:val="24"/>
              </w:rPr>
              <w:t>Социальная поддержка населения Мышкинского МР</w:t>
            </w:r>
            <w:r w:rsidRPr="00BE27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07D56" w:rsidRPr="00BE2763" w:rsidRDefault="00F83E4A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77762</w:t>
            </w:r>
          </w:p>
        </w:tc>
        <w:tc>
          <w:tcPr>
            <w:tcW w:w="1134" w:type="dxa"/>
          </w:tcPr>
          <w:p w:rsidR="00507D56" w:rsidRPr="00BE2763" w:rsidRDefault="00C92714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76471</w:t>
            </w:r>
          </w:p>
        </w:tc>
        <w:tc>
          <w:tcPr>
            <w:tcW w:w="1276" w:type="dxa"/>
          </w:tcPr>
          <w:p w:rsidR="00507D56" w:rsidRPr="00BE2763" w:rsidRDefault="00C92714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701" w:type="dxa"/>
          </w:tcPr>
          <w:p w:rsidR="00507D56" w:rsidRPr="00BE2763" w:rsidRDefault="00C92714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507D56" w:rsidRPr="00BE2763" w:rsidTr="00792405">
        <w:tc>
          <w:tcPr>
            <w:tcW w:w="4111" w:type="dxa"/>
          </w:tcPr>
          <w:p w:rsidR="00507D56" w:rsidRPr="00BE2763" w:rsidRDefault="00507D56" w:rsidP="00276441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sz w:val="24"/>
                <w:szCs w:val="24"/>
              </w:rPr>
              <w:t>«Развитие дорожного хозяйства</w:t>
            </w:r>
            <w:r w:rsidR="00276441">
              <w:rPr>
                <w:rFonts w:ascii="Times New Roman" w:hAnsi="Times New Roman"/>
                <w:sz w:val="24"/>
                <w:szCs w:val="24"/>
              </w:rPr>
              <w:t xml:space="preserve"> в Мышкинском МР</w:t>
            </w:r>
            <w:r w:rsidRPr="00BE27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07D56" w:rsidRPr="00BE2763" w:rsidRDefault="00C92714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507D56" w:rsidRPr="00BE2763" w:rsidRDefault="00C92714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507D56" w:rsidRPr="00BE2763" w:rsidRDefault="00C92714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701" w:type="dxa"/>
          </w:tcPr>
          <w:p w:rsidR="00507D56" w:rsidRPr="00BE2763" w:rsidRDefault="00C92714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7D56" w:rsidRPr="00BE2763" w:rsidTr="00792405">
        <w:tc>
          <w:tcPr>
            <w:tcW w:w="4111" w:type="dxa"/>
          </w:tcPr>
          <w:p w:rsidR="00507D56" w:rsidRPr="00BE2763" w:rsidRDefault="00507D56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507D56" w:rsidRPr="00BE2763" w:rsidRDefault="00C92714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185634,3</w:t>
            </w:r>
          </w:p>
        </w:tc>
        <w:tc>
          <w:tcPr>
            <w:tcW w:w="1134" w:type="dxa"/>
          </w:tcPr>
          <w:p w:rsidR="00507D56" w:rsidRPr="00BE2763" w:rsidRDefault="00C92714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185237,3</w:t>
            </w:r>
          </w:p>
        </w:tc>
        <w:tc>
          <w:tcPr>
            <w:tcW w:w="1276" w:type="dxa"/>
          </w:tcPr>
          <w:p w:rsidR="00507D56" w:rsidRPr="00BE2763" w:rsidRDefault="00C92714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07D56" w:rsidRPr="00BE2763" w:rsidRDefault="00C92714" w:rsidP="00792405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507D56" w:rsidRPr="00BE2763" w:rsidRDefault="00507D56" w:rsidP="0079240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D56" w:rsidRPr="00BE2763" w:rsidRDefault="00507D56" w:rsidP="00792405">
      <w:pPr>
        <w:pStyle w:val="af"/>
        <w:tabs>
          <w:tab w:val="left" w:pos="284"/>
        </w:tabs>
        <w:spacing w:before="0" w:beforeAutospacing="0" w:after="0" w:afterAutospacing="0"/>
        <w:ind w:firstLine="709"/>
        <w:jc w:val="both"/>
        <w:rPr>
          <w:lang w:eastAsia="en-US"/>
        </w:rPr>
      </w:pPr>
      <w:r w:rsidRPr="00BE2763">
        <w:rPr>
          <w:lang w:eastAsia="en-US"/>
        </w:rPr>
        <w:t xml:space="preserve">Кроме того, </w:t>
      </w:r>
      <w:proofErr w:type="gramStart"/>
      <w:r w:rsidRPr="00BE2763">
        <w:rPr>
          <w:lang w:eastAsia="en-US"/>
        </w:rPr>
        <w:t>в непрограммных</w:t>
      </w:r>
      <w:proofErr w:type="gramEnd"/>
      <w:r w:rsidRPr="00BE2763">
        <w:rPr>
          <w:lang w:eastAsia="en-US"/>
        </w:rPr>
        <w:t xml:space="preserve"> расходах на 2014 год запланированы субвенции в сумме </w:t>
      </w:r>
      <w:r w:rsidR="00C92714">
        <w:rPr>
          <w:lang w:eastAsia="en-US"/>
        </w:rPr>
        <w:t>6420,2 тыс</w:t>
      </w:r>
      <w:r w:rsidRPr="00BE2763">
        <w:rPr>
          <w:lang w:eastAsia="en-US"/>
        </w:rPr>
        <w:t>. руб. в том числе:</w:t>
      </w:r>
    </w:p>
    <w:p w:rsidR="00507D56" w:rsidRPr="00BE2763" w:rsidRDefault="00507D56" w:rsidP="002A1A50">
      <w:pPr>
        <w:pStyle w:val="a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lang w:eastAsia="en-US"/>
        </w:rPr>
      </w:pPr>
      <w:r w:rsidRPr="00BE2763">
        <w:rPr>
          <w:lang w:eastAsia="en-US"/>
        </w:rPr>
        <w:t>-</w:t>
      </w:r>
      <w:r w:rsidRPr="00BE2763">
        <w:rPr>
          <w:lang w:eastAsia="en-US"/>
        </w:rPr>
        <w:tab/>
        <w:t xml:space="preserve">на осуществление полномочий Российской Федерации по государственной регистрации актов гражданского состояния, </w:t>
      </w:r>
    </w:p>
    <w:p w:rsidR="00507D56" w:rsidRPr="00BE2763" w:rsidRDefault="00507D56" w:rsidP="002A1A50">
      <w:pPr>
        <w:pStyle w:val="a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lang w:eastAsia="en-US"/>
        </w:rPr>
      </w:pPr>
      <w:r w:rsidRPr="00BE2763">
        <w:rPr>
          <w:lang w:eastAsia="en-US"/>
        </w:rPr>
        <w:t>-</w:t>
      </w:r>
      <w:r w:rsidRPr="00BE2763">
        <w:rPr>
          <w:lang w:eastAsia="en-US"/>
        </w:rPr>
        <w:tab/>
        <w:t xml:space="preserve">на обеспечение профилактики безнадзорности, правонарушений несовершеннолетних и защиты их прав, </w:t>
      </w:r>
    </w:p>
    <w:p w:rsidR="00507D56" w:rsidRDefault="00507D56" w:rsidP="002A1A50">
      <w:pPr>
        <w:pStyle w:val="a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lang w:eastAsia="en-US"/>
        </w:rPr>
      </w:pPr>
      <w:r w:rsidRPr="00BE2763">
        <w:rPr>
          <w:lang w:eastAsia="en-US"/>
        </w:rPr>
        <w:t>-</w:t>
      </w:r>
      <w:r w:rsidRPr="00BE2763">
        <w:rPr>
          <w:lang w:eastAsia="en-US"/>
        </w:rPr>
        <w:tab/>
        <w:t>на реализацию отдельных полномочий в сфере законодательства об а</w:t>
      </w:r>
      <w:r w:rsidR="00C92714">
        <w:rPr>
          <w:lang w:eastAsia="en-US"/>
        </w:rPr>
        <w:t>дминистративных правонарушениях,</w:t>
      </w:r>
    </w:p>
    <w:p w:rsidR="00C92714" w:rsidRDefault="00C92714" w:rsidP="002A1A50">
      <w:pPr>
        <w:pStyle w:val="a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lang w:eastAsia="en-US"/>
        </w:rPr>
      </w:pPr>
      <w:r>
        <w:rPr>
          <w:lang w:eastAsia="en-US"/>
        </w:rPr>
        <w:t>-  на обеспечение деятельности органов опеки и попечительства,</w:t>
      </w:r>
    </w:p>
    <w:p w:rsidR="00C92714" w:rsidRPr="00BE2763" w:rsidRDefault="00C92714" w:rsidP="002A1A50">
      <w:pPr>
        <w:pStyle w:val="a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lang w:eastAsia="en-US"/>
        </w:rPr>
      </w:pPr>
      <w:r>
        <w:rPr>
          <w:lang w:eastAsia="en-US"/>
        </w:rPr>
        <w:t>- на обеспечение деятельности органов местного самоуправления в сфере социальной защиты населения.</w:t>
      </w:r>
    </w:p>
    <w:p w:rsidR="00507D56" w:rsidRDefault="00507D56" w:rsidP="002A1A50">
      <w:pPr>
        <w:pStyle w:val="a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lang w:eastAsia="en-US"/>
        </w:rPr>
      </w:pPr>
      <w:r w:rsidRPr="00BE2763">
        <w:rPr>
          <w:lang w:eastAsia="en-US"/>
        </w:rPr>
        <w:t xml:space="preserve">Объем субвенций </w:t>
      </w:r>
      <w:r w:rsidR="00C92714">
        <w:rPr>
          <w:lang w:eastAsia="en-US"/>
        </w:rPr>
        <w:t xml:space="preserve"> по данным  расходам </w:t>
      </w:r>
      <w:r w:rsidRPr="00BE2763">
        <w:rPr>
          <w:lang w:eastAsia="en-US"/>
        </w:rPr>
        <w:t>в 2015-2016 год</w:t>
      </w:r>
      <w:r w:rsidR="00F900D6">
        <w:rPr>
          <w:lang w:eastAsia="en-US"/>
        </w:rPr>
        <w:t>ы составит 6420,2 тыс</w:t>
      </w:r>
      <w:r w:rsidRPr="00BE2763">
        <w:rPr>
          <w:lang w:eastAsia="en-US"/>
        </w:rPr>
        <w:t xml:space="preserve">. руб. и </w:t>
      </w:r>
      <w:r w:rsidR="00F900D6">
        <w:rPr>
          <w:lang w:eastAsia="en-US"/>
        </w:rPr>
        <w:t>6428 тыс</w:t>
      </w:r>
      <w:r w:rsidRPr="00BE2763">
        <w:rPr>
          <w:lang w:eastAsia="en-US"/>
        </w:rPr>
        <w:t>. руб. соответственно.</w:t>
      </w:r>
    </w:p>
    <w:p w:rsidR="00F900D6" w:rsidRPr="00BE2763" w:rsidRDefault="00F900D6" w:rsidP="002A1A50">
      <w:pPr>
        <w:pStyle w:val="a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lang w:eastAsia="en-US"/>
        </w:rPr>
      </w:pPr>
      <w:r>
        <w:rPr>
          <w:lang w:eastAsia="en-US"/>
        </w:rPr>
        <w:t xml:space="preserve">В транзитных расходах запланирована субвенция </w:t>
      </w:r>
      <w:r w:rsidRPr="00F900D6">
        <w:rPr>
          <w:lang w:eastAsia="en-US"/>
        </w:rPr>
        <w:t>на осуществление первичного воинского учета на территориях, где о</w:t>
      </w:r>
      <w:r>
        <w:rPr>
          <w:lang w:eastAsia="en-US"/>
        </w:rPr>
        <w:t>тсутствуют военные комиссариаты на 2014,2015 и 2016 годы соответственно: 641 тыс. руб., 692 тыс. руб. и 692 тыс. руб.</w:t>
      </w:r>
    </w:p>
    <w:p w:rsidR="0038359C" w:rsidRPr="00BE2763" w:rsidRDefault="0038359C" w:rsidP="00383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lang w:eastAsia="en-US"/>
        </w:rPr>
      </w:pPr>
    </w:p>
    <w:p w:rsidR="00507D56" w:rsidRPr="00BE2763" w:rsidRDefault="00507D56" w:rsidP="00256C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2763">
        <w:rPr>
          <w:rFonts w:ascii="Times New Roman" w:hAnsi="Times New Roman"/>
          <w:b/>
          <w:sz w:val="24"/>
          <w:szCs w:val="24"/>
        </w:rPr>
        <w:t xml:space="preserve">Адресная инвестиционная программа </w:t>
      </w:r>
      <w:r w:rsidR="003F7957">
        <w:rPr>
          <w:rFonts w:ascii="Times New Roman" w:hAnsi="Times New Roman"/>
          <w:b/>
          <w:sz w:val="24"/>
          <w:szCs w:val="24"/>
        </w:rPr>
        <w:t>Мышкинского МР</w:t>
      </w:r>
    </w:p>
    <w:p w:rsidR="00507D56" w:rsidRPr="00BE2763" w:rsidRDefault="00507D56" w:rsidP="00256C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D56" w:rsidRPr="00BE2763" w:rsidRDefault="00507D56" w:rsidP="00256CF3">
      <w:pPr>
        <w:pStyle w:val="rvps698610"/>
        <w:spacing w:after="0"/>
        <w:ind w:right="0" w:firstLine="709"/>
        <w:contextualSpacing/>
        <w:jc w:val="both"/>
      </w:pPr>
      <w:r w:rsidRPr="00BE2763">
        <w:t xml:space="preserve">Адресная инвестиционная программа </w:t>
      </w:r>
      <w:r w:rsidR="00AF26FE">
        <w:t xml:space="preserve">Мышкинского МР </w:t>
      </w:r>
      <w:r w:rsidRPr="00BE2763">
        <w:t xml:space="preserve"> на 2014 год (далее – АИП) представлена в «Перечне строек и объектов, п</w:t>
      </w:r>
      <w:r w:rsidR="00AF26FE">
        <w:t xml:space="preserve">ланируемых к финансированию из </w:t>
      </w:r>
      <w:r w:rsidRPr="00BE2763">
        <w:t xml:space="preserve"> бюджета </w:t>
      </w:r>
      <w:r w:rsidR="00AF26FE">
        <w:t>Мышкинского МР»</w:t>
      </w:r>
      <w:r w:rsidRPr="00BE2763">
        <w:t xml:space="preserve"> (далее – Перечень объектов АИП) и сформирована на 2014 год в общей сумме </w:t>
      </w:r>
      <w:r w:rsidR="00AF26FE">
        <w:t>23930 тыс</w:t>
      </w:r>
      <w:r w:rsidRPr="00BE2763">
        <w:t xml:space="preserve">. руб., что составляет </w:t>
      </w:r>
      <w:r w:rsidR="00AF26FE">
        <w:t>6,6</w:t>
      </w:r>
      <w:r w:rsidRPr="00BE2763">
        <w:t xml:space="preserve"> % от всех расходов  бюджета.</w:t>
      </w:r>
    </w:p>
    <w:p w:rsidR="00507D56" w:rsidRPr="00606F1D" w:rsidRDefault="00507D56" w:rsidP="00256C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6F1D">
        <w:rPr>
          <w:rFonts w:ascii="Times New Roman" w:hAnsi="Times New Roman"/>
          <w:sz w:val="24"/>
          <w:szCs w:val="24"/>
        </w:rPr>
        <w:t>Следует отметить, что Перечень объе</w:t>
      </w:r>
      <w:r w:rsidR="00AF26FE" w:rsidRPr="00606F1D">
        <w:rPr>
          <w:rFonts w:ascii="Times New Roman" w:hAnsi="Times New Roman"/>
          <w:sz w:val="24"/>
          <w:szCs w:val="24"/>
        </w:rPr>
        <w:t>ктов АИП сформирован в разрезе муниципальных программ</w:t>
      </w:r>
      <w:r w:rsidRPr="00606F1D">
        <w:rPr>
          <w:rFonts w:ascii="Times New Roman" w:hAnsi="Times New Roman"/>
          <w:sz w:val="24"/>
          <w:szCs w:val="24"/>
        </w:rPr>
        <w:t xml:space="preserve"> и входящих в их состав </w:t>
      </w:r>
      <w:r w:rsidR="00AF26FE" w:rsidRPr="00606F1D">
        <w:rPr>
          <w:rFonts w:ascii="Times New Roman" w:hAnsi="Times New Roman"/>
          <w:sz w:val="24"/>
          <w:szCs w:val="24"/>
        </w:rPr>
        <w:t>муниципальных</w:t>
      </w:r>
      <w:r w:rsidRPr="00606F1D">
        <w:rPr>
          <w:rFonts w:ascii="Times New Roman" w:hAnsi="Times New Roman"/>
          <w:sz w:val="24"/>
          <w:szCs w:val="24"/>
        </w:rPr>
        <w:t xml:space="preserve"> целевых программ.  </w:t>
      </w:r>
    </w:p>
    <w:p w:rsidR="00507D56" w:rsidRDefault="00507D56" w:rsidP="00256C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В плановом периоде 2015 – 2016 годов доля АИП составит соответственно: </w:t>
      </w:r>
      <w:r w:rsidR="00AF26FE">
        <w:rPr>
          <w:rFonts w:ascii="Times New Roman" w:hAnsi="Times New Roman"/>
          <w:sz w:val="24"/>
          <w:szCs w:val="24"/>
        </w:rPr>
        <w:t>22462 тыс</w:t>
      </w:r>
      <w:r w:rsidRPr="00BE2763">
        <w:rPr>
          <w:rFonts w:ascii="Times New Roman" w:hAnsi="Times New Roman"/>
          <w:sz w:val="24"/>
          <w:szCs w:val="24"/>
        </w:rPr>
        <w:t xml:space="preserve">. руб. или </w:t>
      </w:r>
      <w:r w:rsidR="00AF26FE">
        <w:rPr>
          <w:rFonts w:ascii="Times New Roman" w:hAnsi="Times New Roman"/>
          <w:sz w:val="24"/>
          <w:szCs w:val="24"/>
        </w:rPr>
        <w:t>6,7</w:t>
      </w:r>
      <w:r w:rsidRPr="00BE2763">
        <w:rPr>
          <w:rFonts w:ascii="Times New Roman" w:hAnsi="Times New Roman"/>
          <w:sz w:val="24"/>
          <w:szCs w:val="24"/>
        </w:rPr>
        <w:t xml:space="preserve"> % от всех расходов бюджета в первом году планового периода и </w:t>
      </w:r>
      <w:r w:rsidR="00AF26FE">
        <w:rPr>
          <w:rFonts w:ascii="Times New Roman" w:hAnsi="Times New Roman"/>
          <w:sz w:val="24"/>
          <w:szCs w:val="24"/>
        </w:rPr>
        <w:t>31 млн.</w:t>
      </w:r>
      <w:r w:rsidRPr="00BE2763">
        <w:rPr>
          <w:rFonts w:ascii="Times New Roman" w:hAnsi="Times New Roman"/>
          <w:sz w:val="24"/>
          <w:szCs w:val="24"/>
        </w:rPr>
        <w:t xml:space="preserve"> руб. –  </w:t>
      </w:r>
      <w:r w:rsidR="00AF26FE">
        <w:rPr>
          <w:rFonts w:ascii="Times New Roman" w:hAnsi="Times New Roman"/>
          <w:sz w:val="24"/>
          <w:szCs w:val="24"/>
        </w:rPr>
        <w:t>8,8</w:t>
      </w:r>
      <w:r w:rsidRPr="00BE2763">
        <w:rPr>
          <w:rFonts w:ascii="Times New Roman" w:hAnsi="Times New Roman"/>
          <w:sz w:val="24"/>
          <w:szCs w:val="24"/>
        </w:rPr>
        <w:t xml:space="preserve">  %. во втором году планового периода.</w:t>
      </w:r>
    </w:p>
    <w:p w:rsidR="00145722" w:rsidRPr="00BE2763" w:rsidRDefault="00145722" w:rsidP="00256C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планируется поступление из областного бюджета в рамках АИП 15039 тыс. руб. на реконструкцию очистных сооружений водоснабжения - системы очистки питьевой воды в г. Мышкин и 8891 тыс. руб.</w:t>
      </w:r>
      <w:r w:rsidR="007D3A0B">
        <w:rPr>
          <w:rFonts w:ascii="Times New Roman" w:hAnsi="Times New Roman"/>
          <w:sz w:val="24"/>
          <w:szCs w:val="24"/>
        </w:rPr>
        <w:t>- дополнительные средства</w:t>
      </w:r>
      <w:r>
        <w:rPr>
          <w:rFonts w:ascii="Times New Roman" w:hAnsi="Times New Roman"/>
          <w:sz w:val="24"/>
          <w:szCs w:val="24"/>
        </w:rPr>
        <w:t xml:space="preserve"> на строительство </w:t>
      </w:r>
      <w:proofErr w:type="spellStart"/>
      <w:r>
        <w:rPr>
          <w:rFonts w:ascii="Times New Roman" w:hAnsi="Times New Roman"/>
          <w:sz w:val="24"/>
          <w:szCs w:val="24"/>
        </w:rPr>
        <w:t>ФОКа</w:t>
      </w:r>
      <w:proofErr w:type="spellEnd"/>
      <w:r>
        <w:rPr>
          <w:rFonts w:ascii="Times New Roman" w:hAnsi="Times New Roman"/>
          <w:sz w:val="24"/>
          <w:szCs w:val="24"/>
        </w:rPr>
        <w:t xml:space="preserve"> с инженерными коммуникациями.</w:t>
      </w:r>
    </w:p>
    <w:p w:rsidR="00606F1D" w:rsidRDefault="00606F1D" w:rsidP="002D7D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6F1D" w:rsidRDefault="00606F1D" w:rsidP="002D7D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7D56" w:rsidRPr="00BE2763" w:rsidRDefault="00507D56" w:rsidP="002D7D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2763">
        <w:rPr>
          <w:rFonts w:ascii="Times New Roman" w:hAnsi="Times New Roman"/>
          <w:b/>
          <w:sz w:val="24"/>
          <w:szCs w:val="24"/>
        </w:rPr>
        <w:lastRenderedPageBreak/>
        <w:t>Источники финансирования дефицита</w:t>
      </w:r>
      <w:r w:rsidR="003240FA">
        <w:rPr>
          <w:rFonts w:ascii="Times New Roman" w:hAnsi="Times New Roman"/>
          <w:b/>
          <w:sz w:val="24"/>
          <w:szCs w:val="24"/>
        </w:rPr>
        <w:t xml:space="preserve"> бюджета Мышкинского МР</w:t>
      </w:r>
    </w:p>
    <w:p w:rsidR="00507D56" w:rsidRPr="00BE2763" w:rsidRDefault="00507D56" w:rsidP="002D7D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7D56" w:rsidRPr="00BE2763" w:rsidRDefault="003C1249" w:rsidP="003240F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</w:pPr>
      <w:r>
        <w:rPr>
          <w:bCs/>
        </w:rPr>
        <w:t xml:space="preserve">Проектом решения о бюджете Мышкинского МР </w:t>
      </w:r>
      <w:r w:rsidR="00507D56" w:rsidRPr="00BE2763">
        <w:rPr>
          <w:bCs/>
        </w:rPr>
        <w:t xml:space="preserve">предусмотрено формирование </w:t>
      </w:r>
      <w:r w:rsidR="00507D56" w:rsidRPr="00BE2763">
        <w:t xml:space="preserve"> бюджета на 2014 год с </w:t>
      </w:r>
      <w:r>
        <w:t>профицитом в размере 3400 тыс</w:t>
      </w:r>
      <w:r w:rsidR="00507D56" w:rsidRPr="00BE2763">
        <w:rPr>
          <w:bCs/>
        </w:rPr>
        <w:t>. руб.</w:t>
      </w:r>
      <w:r>
        <w:rPr>
          <w:bCs/>
        </w:rPr>
        <w:t xml:space="preserve"> В 2013 году бюджет утвержден (редакция от 28.11.2013 г.) с дефицитом в сумме 15 544 тыс. руб.</w:t>
      </w:r>
      <w:r w:rsidR="00507D56" w:rsidRPr="00BE2763">
        <w:t xml:space="preserve"> </w:t>
      </w:r>
      <w:r w:rsidRPr="003C1249">
        <w:t>В 2015 и 2016 годах районный бюджет планируется без дефицита</w:t>
      </w:r>
      <w:r>
        <w:t xml:space="preserve"> и профицита.</w:t>
      </w:r>
      <w:r w:rsidRPr="003C1249">
        <w:t xml:space="preserve"> </w:t>
      </w:r>
    </w:p>
    <w:p w:rsidR="00507D56" w:rsidRPr="00BE2763" w:rsidRDefault="00507D56" w:rsidP="0033377E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i/>
        </w:rPr>
      </w:pPr>
      <w:r w:rsidRPr="00BE2763">
        <w:t xml:space="preserve">Анализ </w:t>
      </w:r>
      <w:proofErr w:type="gramStart"/>
      <w:r w:rsidRPr="00BE2763">
        <w:t>структуры источников финансирования дефицита  бюджета</w:t>
      </w:r>
      <w:proofErr w:type="gramEnd"/>
      <w:r w:rsidR="003240FA">
        <w:t xml:space="preserve"> Мышкинского МР</w:t>
      </w:r>
      <w:r w:rsidRPr="00BE2763">
        <w:t xml:space="preserve"> показывает</w:t>
      </w:r>
      <w:r w:rsidR="0033377E">
        <w:t xml:space="preserve">, что </w:t>
      </w:r>
      <w:r w:rsidR="00FF2DAC">
        <w:t>п</w:t>
      </w:r>
      <w:r w:rsidRPr="00BE2763">
        <w:t xml:space="preserve">ривлечение средств за счет кредитов кредитных организаций составит  в 2014 году </w:t>
      </w:r>
      <w:r w:rsidR="00FF2DAC">
        <w:t>13999,8 тыс. руб</w:t>
      </w:r>
      <w:r w:rsidRPr="00BE2763">
        <w:t xml:space="preserve">., в 2015 году – </w:t>
      </w:r>
      <w:r w:rsidR="00FF2DAC">
        <w:t>20478,6  тыс. руб</w:t>
      </w:r>
      <w:r w:rsidRPr="00BE2763">
        <w:t xml:space="preserve">., в 2016 году – </w:t>
      </w:r>
      <w:r w:rsidR="00FF2DAC">
        <w:t>20494,7</w:t>
      </w:r>
      <w:r w:rsidRPr="00BE2763">
        <w:t xml:space="preserve"> </w:t>
      </w:r>
      <w:r w:rsidR="00F20504">
        <w:t>тыс.</w:t>
      </w:r>
      <w:r w:rsidR="0033377E">
        <w:t xml:space="preserve"> руб., что по 2014 и 2015 году. </w:t>
      </w:r>
      <w:r w:rsidRPr="00BE2763">
        <w:t>Для погашения предусматривается  направить в 201</w:t>
      </w:r>
      <w:r w:rsidR="00FF2DAC">
        <w:t>5</w:t>
      </w:r>
      <w:r w:rsidRPr="00BE2763">
        <w:t xml:space="preserve"> году </w:t>
      </w:r>
      <w:r w:rsidR="00FF2DAC">
        <w:t>68,4</w:t>
      </w:r>
      <w:r w:rsidRPr="00BE2763">
        <w:t xml:space="preserve"> % от занимаемых средств по данному виду заимствований, в 2015 году </w:t>
      </w:r>
      <w:r w:rsidR="00FF2DAC">
        <w:t>–</w:t>
      </w:r>
      <w:r w:rsidRPr="00BE2763">
        <w:t xml:space="preserve"> </w:t>
      </w:r>
      <w:r w:rsidR="00FF2DAC">
        <w:t>99,9 %. В 2014 году погашения кредита кредитных организаций не прогнозируется.</w:t>
      </w:r>
    </w:p>
    <w:p w:rsidR="00507D56" w:rsidRPr="00BE2763" w:rsidRDefault="00507D56" w:rsidP="009F4D49">
      <w:pPr>
        <w:pStyle w:val="a4"/>
        <w:spacing w:after="0"/>
        <w:ind w:firstLine="708"/>
        <w:contextualSpacing/>
        <w:jc w:val="both"/>
        <w:rPr>
          <w:sz w:val="24"/>
          <w:szCs w:val="24"/>
        </w:rPr>
      </w:pPr>
      <w:r w:rsidRPr="00BE2763">
        <w:rPr>
          <w:sz w:val="24"/>
          <w:szCs w:val="24"/>
        </w:rPr>
        <w:t xml:space="preserve">В 2014 году и в плановом периоде не предусматривается получение бюджетных кредитов из </w:t>
      </w:r>
      <w:r w:rsidR="003F0767">
        <w:rPr>
          <w:sz w:val="24"/>
          <w:szCs w:val="24"/>
        </w:rPr>
        <w:t>областного</w:t>
      </w:r>
      <w:r w:rsidRPr="00BE2763">
        <w:rPr>
          <w:sz w:val="24"/>
          <w:szCs w:val="24"/>
        </w:rPr>
        <w:t xml:space="preserve"> бюджета. Планируется  их  погашение в сумме </w:t>
      </w:r>
      <w:r w:rsidR="003F0767">
        <w:rPr>
          <w:sz w:val="24"/>
          <w:szCs w:val="24"/>
        </w:rPr>
        <w:t>17435 тыс</w:t>
      </w:r>
      <w:r w:rsidRPr="00BE2763">
        <w:rPr>
          <w:sz w:val="24"/>
          <w:szCs w:val="24"/>
        </w:rPr>
        <w:t xml:space="preserve">. руб. в 2014 году, </w:t>
      </w:r>
      <w:r w:rsidR="003F0767">
        <w:rPr>
          <w:sz w:val="24"/>
          <w:szCs w:val="24"/>
        </w:rPr>
        <w:t>6494,9 тыс.</w:t>
      </w:r>
      <w:r w:rsidRPr="00BE2763">
        <w:rPr>
          <w:sz w:val="24"/>
          <w:szCs w:val="24"/>
        </w:rPr>
        <w:t xml:space="preserve"> руб. - в 2015 году, </w:t>
      </w:r>
      <w:r w:rsidR="003F0767">
        <w:rPr>
          <w:sz w:val="24"/>
          <w:szCs w:val="24"/>
        </w:rPr>
        <w:t>16 тыс</w:t>
      </w:r>
      <w:r w:rsidRPr="00BE2763">
        <w:rPr>
          <w:sz w:val="24"/>
          <w:szCs w:val="24"/>
        </w:rPr>
        <w:t>.</w:t>
      </w:r>
      <w:r w:rsidR="003F0767">
        <w:rPr>
          <w:sz w:val="24"/>
          <w:szCs w:val="24"/>
        </w:rPr>
        <w:t xml:space="preserve"> </w:t>
      </w:r>
      <w:r w:rsidRPr="00BE2763">
        <w:rPr>
          <w:sz w:val="24"/>
          <w:szCs w:val="24"/>
        </w:rPr>
        <w:t xml:space="preserve">руб. - в 2016 году. </w:t>
      </w:r>
    </w:p>
    <w:p w:rsidR="00ED65A2" w:rsidRDefault="00507D56" w:rsidP="00E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bCs/>
          <w:sz w:val="24"/>
          <w:szCs w:val="24"/>
        </w:rPr>
        <w:t>В</w:t>
      </w:r>
      <w:r w:rsidR="003F0767">
        <w:rPr>
          <w:rFonts w:ascii="Times New Roman" w:hAnsi="Times New Roman"/>
          <w:bCs/>
          <w:sz w:val="24"/>
          <w:szCs w:val="24"/>
        </w:rPr>
        <w:t xml:space="preserve"> иных </w:t>
      </w:r>
      <w:r w:rsidRPr="00BE2763">
        <w:rPr>
          <w:rFonts w:ascii="Times New Roman" w:hAnsi="Times New Roman"/>
          <w:bCs/>
          <w:sz w:val="24"/>
          <w:szCs w:val="24"/>
        </w:rPr>
        <w:t> источниках</w:t>
      </w:r>
      <w:r w:rsidR="003F0767">
        <w:rPr>
          <w:rFonts w:ascii="Times New Roman" w:hAnsi="Times New Roman"/>
          <w:bCs/>
          <w:sz w:val="24"/>
          <w:szCs w:val="24"/>
        </w:rPr>
        <w:t xml:space="preserve"> внутреннего </w:t>
      </w:r>
      <w:r w:rsidRPr="00BE2763">
        <w:rPr>
          <w:rFonts w:ascii="Times New Roman" w:hAnsi="Times New Roman"/>
          <w:bCs/>
          <w:sz w:val="24"/>
          <w:szCs w:val="24"/>
        </w:rPr>
        <w:t xml:space="preserve"> финансирования</w:t>
      </w:r>
      <w:r w:rsidR="0033377E">
        <w:rPr>
          <w:rFonts w:ascii="Times New Roman" w:hAnsi="Times New Roman"/>
          <w:bCs/>
          <w:sz w:val="24"/>
          <w:szCs w:val="24"/>
        </w:rPr>
        <w:t xml:space="preserve"> дефицита </w:t>
      </w:r>
      <w:r w:rsidRPr="00BE2763">
        <w:rPr>
          <w:rFonts w:ascii="Times New Roman" w:hAnsi="Times New Roman"/>
          <w:bCs/>
          <w:sz w:val="24"/>
          <w:szCs w:val="24"/>
        </w:rPr>
        <w:t xml:space="preserve"> бюджета предусматривается </w:t>
      </w:r>
      <w:r w:rsidR="003F0767">
        <w:rPr>
          <w:rFonts w:ascii="Times New Roman" w:hAnsi="Times New Roman"/>
          <w:bCs/>
          <w:sz w:val="24"/>
          <w:szCs w:val="24"/>
        </w:rPr>
        <w:t xml:space="preserve">возврат 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D773C3">
        <w:rPr>
          <w:rFonts w:ascii="Times New Roman" w:hAnsi="Times New Roman"/>
          <w:bCs/>
          <w:sz w:val="24"/>
          <w:szCs w:val="24"/>
        </w:rPr>
        <w:t>бюджетных кредитов предоставленных юридическим</w:t>
      </w:r>
      <w:r w:rsidR="00ED65A2">
        <w:rPr>
          <w:rFonts w:ascii="Times New Roman" w:hAnsi="Times New Roman"/>
          <w:bCs/>
          <w:sz w:val="24"/>
          <w:szCs w:val="24"/>
        </w:rPr>
        <w:t xml:space="preserve"> лицам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ED65A2">
        <w:rPr>
          <w:rFonts w:ascii="Times New Roman" w:hAnsi="Times New Roman"/>
          <w:sz w:val="24"/>
          <w:szCs w:val="24"/>
        </w:rPr>
        <w:t xml:space="preserve"> из бюджетов муниципальных районов </w:t>
      </w:r>
      <w:r w:rsidRPr="00BE2763">
        <w:rPr>
          <w:rFonts w:ascii="Times New Roman" w:hAnsi="Times New Roman"/>
          <w:sz w:val="24"/>
          <w:szCs w:val="24"/>
        </w:rPr>
        <w:t xml:space="preserve">в сумме </w:t>
      </w:r>
      <w:r w:rsidR="00D773C3">
        <w:rPr>
          <w:rFonts w:ascii="Times New Roman" w:hAnsi="Times New Roman"/>
          <w:sz w:val="24"/>
          <w:szCs w:val="24"/>
        </w:rPr>
        <w:t>35,3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D773C3">
        <w:rPr>
          <w:rFonts w:ascii="Times New Roman" w:hAnsi="Times New Roman"/>
          <w:sz w:val="24"/>
          <w:szCs w:val="24"/>
        </w:rPr>
        <w:t>тыс</w:t>
      </w:r>
      <w:r w:rsidRPr="00BE2763">
        <w:rPr>
          <w:rFonts w:ascii="Times New Roman" w:hAnsi="Times New Roman"/>
          <w:sz w:val="24"/>
          <w:szCs w:val="24"/>
        </w:rPr>
        <w:t>.</w:t>
      </w:r>
      <w:r w:rsidR="003F0767">
        <w:rPr>
          <w:rFonts w:ascii="Times New Roman" w:hAnsi="Times New Roman"/>
          <w:sz w:val="24"/>
          <w:szCs w:val="24"/>
        </w:rPr>
        <w:t xml:space="preserve"> </w:t>
      </w:r>
      <w:r w:rsidR="00ED65A2">
        <w:rPr>
          <w:rFonts w:ascii="Times New Roman" w:hAnsi="Times New Roman"/>
          <w:sz w:val="24"/>
          <w:szCs w:val="24"/>
        </w:rPr>
        <w:t xml:space="preserve">руб. в 2014 году, по  16,1 тыс. руб. в 2015 и 2016 годах. </w:t>
      </w:r>
      <w:r w:rsidRPr="00BE2763">
        <w:rPr>
          <w:rFonts w:ascii="Times New Roman" w:hAnsi="Times New Roman"/>
          <w:sz w:val="24"/>
          <w:szCs w:val="24"/>
        </w:rPr>
        <w:t xml:space="preserve"> Документы и материалы, представленные с законопроектом, не содержат информации, поясняющей данный вид источника. </w:t>
      </w:r>
    </w:p>
    <w:p w:rsidR="00652CC2" w:rsidRDefault="00652CC2" w:rsidP="00ED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D56" w:rsidRPr="00BE2763" w:rsidRDefault="00D773C3" w:rsidP="00760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507D56" w:rsidRDefault="00507D56" w:rsidP="00D773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763">
        <w:rPr>
          <w:rFonts w:ascii="Times New Roman" w:hAnsi="Times New Roman"/>
          <w:sz w:val="24"/>
          <w:szCs w:val="24"/>
        </w:rPr>
        <w:t xml:space="preserve">Основными направлениями бюджетной и налоговой политики </w:t>
      </w:r>
      <w:r w:rsidR="00F870E1">
        <w:rPr>
          <w:rFonts w:ascii="Times New Roman" w:hAnsi="Times New Roman"/>
          <w:sz w:val="24"/>
          <w:szCs w:val="24"/>
        </w:rPr>
        <w:t xml:space="preserve"> Мышкинского МР </w:t>
      </w:r>
      <w:r w:rsidRPr="00BE2763">
        <w:rPr>
          <w:rFonts w:ascii="Times New Roman" w:hAnsi="Times New Roman"/>
          <w:sz w:val="24"/>
          <w:szCs w:val="24"/>
        </w:rPr>
        <w:t xml:space="preserve">подчеркивается, что долговая политика </w:t>
      </w:r>
      <w:r w:rsidR="00D773C3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BE2763">
        <w:rPr>
          <w:rFonts w:ascii="Times New Roman" w:hAnsi="Times New Roman"/>
          <w:sz w:val="24"/>
          <w:szCs w:val="24"/>
        </w:rPr>
        <w:t xml:space="preserve"> на период 2014- 2016  годов будет направлена на </w:t>
      </w:r>
      <w:r w:rsidR="00D773C3" w:rsidRPr="00D773C3">
        <w:rPr>
          <w:rFonts w:ascii="Times New Roman" w:hAnsi="Times New Roman"/>
          <w:sz w:val="24"/>
          <w:szCs w:val="24"/>
        </w:rPr>
        <w:t>повышение эффективности муниципальных заимствований района; поддержание объема муниципального долга на экономически безопасном уровне; минимизация расходов на обслуживание муниципального долга;</w:t>
      </w:r>
      <w:r w:rsidR="00D773C3">
        <w:rPr>
          <w:rFonts w:ascii="Times New Roman" w:hAnsi="Times New Roman"/>
          <w:sz w:val="24"/>
          <w:szCs w:val="24"/>
        </w:rPr>
        <w:t xml:space="preserve"> </w:t>
      </w:r>
      <w:r w:rsidR="00F870E1">
        <w:rPr>
          <w:rFonts w:ascii="Times New Roman" w:hAnsi="Times New Roman"/>
          <w:sz w:val="24"/>
          <w:szCs w:val="24"/>
        </w:rPr>
        <w:t>о</w:t>
      </w:r>
      <w:r w:rsidR="00D773C3" w:rsidRPr="00D773C3">
        <w:rPr>
          <w:rFonts w:ascii="Times New Roman" w:hAnsi="Times New Roman"/>
          <w:sz w:val="24"/>
          <w:szCs w:val="24"/>
        </w:rPr>
        <w:t>беспечение взаимосвязи принятия решения о заимствованиях с реальными потребностями бюджета района в привлечении заемных средств;</w:t>
      </w:r>
      <w:proofErr w:type="gramEnd"/>
      <w:r w:rsidR="00D773C3">
        <w:rPr>
          <w:rFonts w:ascii="Times New Roman" w:hAnsi="Times New Roman"/>
          <w:sz w:val="24"/>
          <w:szCs w:val="24"/>
        </w:rPr>
        <w:t xml:space="preserve"> </w:t>
      </w:r>
      <w:r w:rsidR="00D773C3" w:rsidRPr="00D773C3">
        <w:rPr>
          <w:rFonts w:ascii="Times New Roman" w:hAnsi="Times New Roman"/>
          <w:sz w:val="24"/>
          <w:szCs w:val="24"/>
        </w:rPr>
        <w:t xml:space="preserve"> последовательное снижение долговой нагрузки на бюджет района;</w:t>
      </w:r>
      <w:r w:rsidR="00F870E1">
        <w:rPr>
          <w:rFonts w:ascii="Times New Roman" w:hAnsi="Times New Roman"/>
          <w:sz w:val="24"/>
          <w:szCs w:val="24"/>
        </w:rPr>
        <w:t xml:space="preserve"> </w:t>
      </w:r>
      <w:r w:rsidR="00D773C3" w:rsidRPr="00D773C3">
        <w:rPr>
          <w:rFonts w:ascii="Times New Roman" w:hAnsi="Times New Roman"/>
          <w:sz w:val="24"/>
          <w:szCs w:val="24"/>
        </w:rPr>
        <w:t xml:space="preserve"> обеспечение раскрытия информации о долге.</w:t>
      </w:r>
    </w:p>
    <w:p w:rsidR="00F870E1" w:rsidRPr="00BE2763" w:rsidRDefault="00F870E1" w:rsidP="00D773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70E1">
        <w:rPr>
          <w:rFonts w:ascii="Times New Roman" w:hAnsi="Times New Roman"/>
          <w:sz w:val="24"/>
          <w:szCs w:val="24"/>
        </w:rPr>
        <w:t>Долговая политика администрации района в 2014-2016 годах будет продолжать строиться на принципах безусловного исполнения и обслуживания принятых долговых обязательств района в полном объеме и в установленные сроки.</w:t>
      </w:r>
    </w:p>
    <w:p w:rsidR="00B10F0A" w:rsidRPr="00BE2763" w:rsidRDefault="00507D56" w:rsidP="007603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Анализ динамики показывает, что </w:t>
      </w:r>
      <w:r w:rsidR="00F870E1">
        <w:rPr>
          <w:rFonts w:ascii="Times New Roman" w:hAnsi="Times New Roman"/>
          <w:sz w:val="24"/>
          <w:szCs w:val="24"/>
        </w:rPr>
        <w:t>муниципальный</w:t>
      </w:r>
      <w:r w:rsidRPr="00BE2763">
        <w:rPr>
          <w:rFonts w:ascii="Times New Roman" w:hAnsi="Times New Roman"/>
          <w:sz w:val="24"/>
          <w:szCs w:val="24"/>
        </w:rPr>
        <w:t xml:space="preserve"> долг </w:t>
      </w:r>
      <w:r w:rsidR="00F870E1">
        <w:rPr>
          <w:rFonts w:ascii="Times New Roman" w:hAnsi="Times New Roman"/>
          <w:sz w:val="24"/>
          <w:szCs w:val="24"/>
        </w:rPr>
        <w:t>сокращается незначительно</w:t>
      </w:r>
      <w:r w:rsidRPr="00BE2763">
        <w:rPr>
          <w:rFonts w:ascii="Times New Roman" w:hAnsi="Times New Roman"/>
          <w:sz w:val="24"/>
          <w:szCs w:val="24"/>
        </w:rPr>
        <w:t xml:space="preserve"> за 2014 – 2016 годы на </w:t>
      </w:r>
      <w:r w:rsidR="00F870E1">
        <w:rPr>
          <w:rFonts w:ascii="Times New Roman" w:hAnsi="Times New Roman"/>
          <w:sz w:val="24"/>
          <w:szCs w:val="24"/>
        </w:rPr>
        <w:t>3467 тыс. руб. на 14,5 %</w:t>
      </w:r>
      <w:r w:rsidRPr="00BE2763">
        <w:rPr>
          <w:rFonts w:ascii="Times New Roman" w:hAnsi="Times New Roman"/>
          <w:sz w:val="24"/>
          <w:szCs w:val="24"/>
        </w:rPr>
        <w:t>, а по сравнению</w:t>
      </w:r>
      <w:r w:rsidR="00F870E1">
        <w:rPr>
          <w:rFonts w:ascii="Times New Roman" w:hAnsi="Times New Roman"/>
          <w:sz w:val="24"/>
          <w:szCs w:val="24"/>
        </w:rPr>
        <w:t xml:space="preserve"> с началом текущего 2013 года  увеличился  на 12</w:t>
      </w:r>
      <w:r w:rsidR="006C6A03">
        <w:rPr>
          <w:rFonts w:ascii="Times New Roman" w:hAnsi="Times New Roman"/>
          <w:sz w:val="24"/>
          <w:szCs w:val="24"/>
        </w:rPr>
        <w:t>877</w:t>
      </w:r>
      <w:r w:rsidR="00F870E1">
        <w:rPr>
          <w:rFonts w:ascii="Times New Roman" w:hAnsi="Times New Roman"/>
          <w:sz w:val="24"/>
          <w:szCs w:val="24"/>
        </w:rPr>
        <w:t xml:space="preserve"> тыс.</w:t>
      </w:r>
      <w:r w:rsidRPr="00BE2763">
        <w:rPr>
          <w:rFonts w:ascii="Times New Roman" w:hAnsi="Times New Roman"/>
          <w:sz w:val="24"/>
          <w:szCs w:val="24"/>
        </w:rPr>
        <w:t xml:space="preserve"> руб. или в 2,</w:t>
      </w:r>
      <w:r w:rsidR="00F870E1">
        <w:rPr>
          <w:rFonts w:ascii="Times New Roman" w:hAnsi="Times New Roman"/>
          <w:sz w:val="24"/>
          <w:szCs w:val="24"/>
        </w:rPr>
        <w:t>2</w:t>
      </w:r>
      <w:r w:rsidRPr="00BE2763">
        <w:rPr>
          <w:rFonts w:ascii="Times New Roman" w:hAnsi="Times New Roman"/>
          <w:sz w:val="24"/>
          <w:szCs w:val="24"/>
        </w:rPr>
        <w:t xml:space="preserve"> раза.</w:t>
      </w:r>
    </w:p>
    <w:p w:rsidR="00507D56" w:rsidRPr="00BE2763" w:rsidRDefault="00507D56" w:rsidP="00F870E1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2763">
        <w:rPr>
          <w:rFonts w:ascii="Times New Roman" w:hAnsi="Times New Roman"/>
          <w:color w:val="000000"/>
          <w:sz w:val="24"/>
          <w:szCs w:val="24"/>
        </w:rPr>
        <w:t xml:space="preserve">Динамика </w:t>
      </w:r>
      <w:r w:rsidR="00F870E1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BE2763">
        <w:rPr>
          <w:rFonts w:ascii="Times New Roman" w:hAnsi="Times New Roman"/>
          <w:color w:val="000000"/>
          <w:sz w:val="24"/>
          <w:szCs w:val="24"/>
        </w:rPr>
        <w:t xml:space="preserve"> долга в 2013 - 2016 годах представлена в таблице</w:t>
      </w:r>
      <w:r w:rsidR="00F870E1">
        <w:rPr>
          <w:rFonts w:ascii="Times New Roman" w:hAnsi="Times New Roman"/>
          <w:color w:val="000000"/>
          <w:sz w:val="24"/>
          <w:szCs w:val="24"/>
        </w:rPr>
        <w:t xml:space="preserve"> (тыс. 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609"/>
        <w:gridCol w:w="1116"/>
        <w:gridCol w:w="996"/>
        <w:gridCol w:w="996"/>
        <w:gridCol w:w="996"/>
        <w:gridCol w:w="996"/>
        <w:gridCol w:w="965"/>
        <w:gridCol w:w="839"/>
      </w:tblGrid>
      <w:tr w:rsidR="00507D56" w:rsidRPr="00BE2763" w:rsidTr="00F870E1">
        <w:trPr>
          <w:trHeight w:val="465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01.01.</w:t>
            </w:r>
          </w:p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01.01.2017 к 01.01.2014</w:t>
            </w:r>
          </w:p>
        </w:tc>
      </w:tr>
      <w:tr w:rsidR="00507D56" w:rsidRPr="00BE2763" w:rsidTr="00F870E1">
        <w:trPr>
          <w:trHeight w:val="529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01.01. 2014 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01.01 2015 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</w:p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01.01.</w:t>
            </w:r>
          </w:p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01.01. 2017 </w:t>
            </w: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D56" w:rsidRPr="00BE2763" w:rsidTr="00F870E1">
        <w:trPr>
          <w:trHeight w:val="750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56" w:rsidRPr="00BE2763" w:rsidRDefault="00507D56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76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07D56" w:rsidRPr="00BE2763" w:rsidTr="006C6A03">
        <w:trPr>
          <w:trHeight w:val="10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6" w:rsidRPr="00BE2763" w:rsidRDefault="00F870E1" w:rsidP="00EC2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долг Мышкинского МР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6" w:rsidRPr="00BE2763" w:rsidRDefault="006C6A03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56" w:rsidRPr="00BE2763" w:rsidRDefault="006C6A03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D56" w:rsidRPr="00BE2763" w:rsidRDefault="006C6A03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D56" w:rsidRPr="00BE2763" w:rsidRDefault="006C6A03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D56" w:rsidRPr="00BE2763" w:rsidRDefault="006C6A03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D56" w:rsidRPr="00BE2763" w:rsidRDefault="006C6A03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-3467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D56" w:rsidRPr="00BE2763" w:rsidRDefault="006C6A03" w:rsidP="00EC2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</w:tr>
    </w:tbl>
    <w:p w:rsidR="00507D56" w:rsidRPr="00BE2763" w:rsidRDefault="00507D56" w:rsidP="00760380">
      <w:pPr>
        <w:widowControl w:val="0"/>
        <w:ind w:firstLine="6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6A03" w:rsidRDefault="00507D56" w:rsidP="006C6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lastRenderedPageBreak/>
        <w:t xml:space="preserve">В течение 2014 года планируется </w:t>
      </w:r>
      <w:r w:rsidR="006C6A03">
        <w:rPr>
          <w:rFonts w:ascii="Times New Roman" w:hAnsi="Times New Roman"/>
          <w:sz w:val="24"/>
          <w:szCs w:val="24"/>
        </w:rPr>
        <w:t>сокращение  долга на 3435 тыс.</w:t>
      </w:r>
      <w:r w:rsidRPr="00BE2763">
        <w:rPr>
          <w:rFonts w:ascii="Times New Roman" w:hAnsi="Times New Roman"/>
          <w:sz w:val="24"/>
          <w:szCs w:val="24"/>
        </w:rPr>
        <w:t xml:space="preserve"> руб. или на </w:t>
      </w:r>
      <w:r w:rsidR="006C6A03">
        <w:rPr>
          <w:rFonts w:ascii="Times New Roman" w:hAnsi="Times New Roman"/>
          <w:sz w:val="24"/>
          <w:szCs w:val="24"/>
        </w:rPr>
        <w:t>14,3</w:t>
      </w:r>
      <w:r w:rsidRPr="00BE2763">
        <w:rPr>
          <w:rFonts w:ascii="Times New Roman" w:hAnsi="Times New Roman"/>
          <w:sz w:val="24"/>
          <w:szCs w:val="24"/>
        </w:rPr>
        <w:t xml:space="preserve"> %. В плановом периоде предусматривается</w:t>
      </w:r>
      <w:r w:rsidR="006C6A03">
        <w:rPr>
          <w:rFonts w:ascii="Times New Roman" w:hAnsi="Times New Roman"/>
          <w:sz w:val="24"/>
          <w:szCs w:val="24"/>
        </w:rPr>
        <w:t xml:space="preserve"> незначительное </w:t>
      </w:r>
      <w:r w:rsidRPr="00BE2763">
        <w:rPr>
          <w:rFonts w:ascii="Times New Roman" w:hAnsi="Times New Roman"/>
          <w:sz w:val="24"/>
          <w:szCs w:val="24"/>
        </w:rPr>
        <w:t xml:space="preserve"> </w:t>
      </w:r>
      <w:r w:rsidR="006C6A03">
        <w:rPr>
          <w:rFonts w:ascii="Times New Roman" w:hAnsi="Times New Roman"/>
          <w:sz w:val="24"/>
          <w:szCs w:val="24"/>
        </w:rPr>
        <w:t>уменьшение</w:t>
      </w:r>
      <w:r w:rsidRPr="00BE2763">
        <w:rPr>
          <w:rFonts w:ascii="Times New Roman" w:hAnsi="Times New Roman"/>
          <w:sz w:val="24"/>
          <w:szCs w:val="24"/>
        </w:rPr>
        <w:t xml:space="preserve"> объемов долга к предыдущему году</w:t>
      </w:r>
      <w:r w:rsidR="006C6A03">
        <w:rPr>
          <w:rFonts w:ascii="Times New Roman" w:hAnsi="Times New Roman"/>
          <w:sz w:val="24"/>
          <w:szCs w:val="24"/>
        </w:rPr>
        <w:t>.</w:t>
      </w:r>
    </w:p>
    <w:p w:rsidR="00507D56" w:rsidRPr="00BE2763" w:rsidRDefault="00507D56" w:rsidP="006C6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Прогнозируется </w:t>
      </w:r>
      <w:r w:rsidR="006C6A03">
        <w:rPr>
          <w:rFonts w:ascii="Times New Roman" w:hAnsi="Times New Roman"/>
          <w:sz w:val="24"/>
          <w:szCs w:val="24"/>
        </w:rPr>
        <w:t>уменьшение</w:t>
      </w:r>
      <w:r w:rsidRPr="00BE2763">
        <w:rPr>
          <w:rFonts w:ascii="Times New Roman" w:hAnsi="Times New Roman"/>
          <w:sz w:val="24"/>
          <w:szCs w:val="24"/>
        </w:rPr>
        <w:t xml:space="preserve"> уровня долга к доходам бюджета без учета безвозмездных поступлений с </w:t>
      </w:r>
      <w:r w:rsidR="006C6A03">
        <w:rPr>
          <w:rFonts w:ascii="Times New Roman" w:hAnsi="Times New Roman"/>
          <w:sz w:val="24"/>
          <w:szCs w:val="24"/>
        </w:rPr>
        <w:t>51,9</w:t>
      </w:r>
      <w:r w:rsidRPr="00BE2763">
        <w:rPr>
          <w:rFonts w:ascii="Times New Roman" w:hAnsi="Times New Roman"/>
          <w:sz w:val="24"/>
          <w:szCs w:val="24"/>
        </w:rPr>
        <w:t xml:space="preserve"> % в 2014 году до </w:t>
      </w:r>
      <w:r w:rsidR="006C6A03">
        <w:rPr>
          <w:rFonts w:ascii="Times New Roman" w:hAnsi="Times New Roman"/>
          <w:sz w:val="24"/>
          <w:szCs w:val="24"/>
        </w:rPr>
        <w:t>45,1</w:t>
      </w:r>
      <w:r w:rsidRPr="00BE2763">
        <w:rPr>
          <w:rFonts w:ascii="Times New Roman" w:hAnsi="Times New Roman"/>
          <w:sz w:val="24"/>
          <w:szCs w:val="24"/>
        </w:rPr>
        <w:t xml:space="preserve"> % в 2016 году.</w:t>
      </w:r>
    </w:p>
    <w:p w:rsidR="00507D56" w:rsidRPr="00BE2763" w:rsidRDefault="00507D56" w:rsidP="009F4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2763">
        <w:rPr>
          <w:rFonts w:ascii="Times New Roman" w:hAnsi="Times New Roman"/>
          <w:sz w:val="24"/>
          <w:szCs w:val="24"/>
        </w:rPr>
        <w:t xml:space="preserve">Установленный </w:t>
      </w:r>
      <w:r w:rsidR="006C6A03">
        <w:rPr>
          <w:rFonts w:ascii="Times New Roman" w:hAnsi="Times New Roman"/>
          <w:sz w:val="24"/>
          <w:szCs w:val="24"/>
        </w:rPr>
        <w:t xml:space="preserve">проектом о районном бюджете </w:t>
      </w:r>
      <w:r w:rsidRPr="00BE2763">
        <w:rPr>
          <w:rFonts w:ascii="Times New Roman" w:hAnsi="Times New Roman"/>
          <w:sz w:val="24"/>
          <w:szCs w:val="24"/>
        </w:rPr>
        <w:t xml:space="preserve"> размер предельного объема </w:t>
      </w:r>
      <w:r w:rsidR="006C6A03">
        <w:rPr>
          <w:rFonts w:ascii="Times New Roman" w:hAnsi="Times New Roman"/>
          <w:sz w:val="24"/>
          <w:szCs w:val="24"/>
        </w:rPr>
        <w:t xml:space="preserve">муниципального </w:t>
      </w:r>
      <w:r w:rsidRPr="00BE2763">
        <w:rPr>
          <w:rFonts w:ascii="Times New Roman" w:hAnsi="Times New Roman"/>
          <w:sz w:val="24"/>
          <w:szCs w:val="24"/>
        </w:rPr>
        <w:t xml:space="preserve"> долга </w:t>
      </w:r>
      <w:r w:rsidR="006C6A03">
        <w:rPr>
          <w:rFonts w:ascii="Times New Roman" w:hAnsi="Times New Roman"/>
          <w:sz w:val="24"/>
          <w:szCs w:val="24"/>
        </w:rPr>
        <w:t>Мышкинского МР</w:t>
      </w:r>
      <w:r w:rsidRPr="00BE2763">
        <w:rPr>
          <w:rFonts w:ascii="Times New Roman" w:hAnsi="Times New Roman"/>
          <w:sz w:val="24"/>
          <w:szCs w:val="24"/>
        </w:rPr>
        <w:t xml:space="preserve"> на 2014 год</w:t>
      </w:r>
      <w:r w:rsidR="006C6A03">
        <w:rPr>
          <w:rFonts w:ascii="Times New Roman" w:hAnsi="Times New Roman"/>
          <w:sz w:val="24"/>
          <w:szCs w:val="24"/>
        </w:rPr>
        <w:t xml:space="preserve">, 2015 и 2016 год </w:t>
      </w:r>
      <w:r w:rsidRPr="00BE2763">
        <w:rPr>
          <w:rFonts w:ascii="Times New Roman" w:hAnsi="Times New Roman"/>
          <w:sz w:val="24"/>
          <w:szCs w:val="24"/>
        </w:rPr>
        <w:t xml:space="preserve"> в сумме </w:t>
      </w:r>
      <w:r w:rsidR="006C6A03">
        <w:rPr>
          <w:rFonts w:ascii="Times New Roman" w:hAnsi="Times New Roman"/>
          <w:sz w:val="24"/>
          <w:szCs w:val="24"/>
        </w:rPr>
        <w:t xml:space="preserve"> по 26</w:t>
      </w:r>
      <w:r w:rsidRPr="00BE2763">
        <w:rPr>
          <w:rFonts w:ascii="Times New Roman" w:hAnsi="Times New Roman"/>
          <w:sz w:val="24"/>
          <w:szCs w:val="24"/>
        </w:rPr>
        <w:t xml:space="preserve"> млн.</w:t>
      </w:r>
      <w:r w:rsidR="00AE42E9">
        <w:rPr>
          <w:rFonts w:ascii="Times New Roman" w:hAnsi="Times New Roman"/>
          <w:sz w:val="24"/>
          <w:szCs w:val="24"/>
        </w:rPr>
        <w:t xml:space="preserve"> </w:t>
      </w:r>
      <w:r w:rsidRPr="00BE2763">
        <w:rPr>
          <w:rFonts w:ascii="Times New Roman" w:hAnsi="Times New Roman"/>
          <w:sz w:val="24"/>
          <w:szCs w:val="24"/>
        </w:rPr>
        <w:t>руб.</w:t>
      </w:r>
      <w:r w:rsidR="00AE42E9">
        <w:rPr>
          <w:rFonts w:ascii="Times New Roman" w:hAnsi="Times New Roman"/>
          <w:sz w:val="24"/>
          <w:szCs w:val="24"/>
        </w:rPr>
        <w:t xml:space="preserve">, что </w:t>
      </w:r>
      <w:r w:rsidRPr="00BE2763">
        <w:rPr>
          <w:rFonts w:ascii="Times New Roman" w:hAnsi="Times New Roman"/>
          <w:sz w:val="24"/>
          <w:szCs w:val="24"/>
        </w:rPr>
        <w:t xml:space="preserve"> соответствует требованиям ст. 107 Бюджетного кодекса РФ и не </w:t>
      </w:r>
      <w:r w:rsidRPr="00BE2763">
        <w:rPr>
          <w:rFonts w:ascii="Times New Roman" w:hAnsi="Times New Roman"/>
          <w:sz w:val="24"/>
          <w:szCs w:val="24"/>
          <w:lang w:eastAsia="en-US"/>
        </w:rPr>
        <w:t>превышает утвержденный общий годовой объем доходов бюджета без учета утвержденного объема безвозмездных поступлений.</w:t>
      </w:r>
    </w:p>
    <w:p w:rsidR="00507D56" w:rsidRPr="00E458BF" w:rsidRDefault="00507D56" w:rsidP="007603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Планируемый предельный объем заимствований </w:t>
      </w:r>
      <w:r w:rsidR="003C2D6C">
        <w:rPr>
          <w:rFonts w:ascii="Times New Roman" w:hAnsi="Times New Roman"/>
          <w:sz w:val="24"/>
          <w:szCs w:val="24"/>
        </w:rPr>
        <w:t xml:space="preserve">района </w:t>
      </w:r>
      <w:r w:rsidRPr="00BE2763">
        <w:rPr>
          <w:rFonts w:ascii="Times New Roman" w:hAnsi="Times New Roman"/>
          <w:sz w:val="24"/>
          <w:szCs w:val="24"/>
        </w:rPr>
        <w:t>на 2014 год составит</w:t>
      </w:r>
      <w:r w:rsidR="009913BB">
        <w:rPr>
          <w:rFonts w:ascii="Times New Roman" w:hAnsi="Times New Roman"/>
          <w:sz w:val="24"/>
          <w:szCs w:val="24"/>
        </w:rPr>
        <w:t xml:space="preserve"> 13999,8 тыс</w:t>
      </w:r>
      <w:r w:rsidRPr="00BE2763">
        <w:rPr>
          <w:rFonts w:ascii="Times New Roman" w:hAnsi="Times New Roman"/>
          <w:sz w:val="24"/>
          <w:szCs w:val="24"/>
        </w:rPr>
        <w:t xml:space="preserve">. руб., а в последующие годы возрастет до </w:t>
      </w:r>
      <w:r w:rsidR="009913BB">
        <w:rPr>
          <w:rFonts w:ascii="Times New Roman" w:hAnsi="Times New Roman"/>
          <w:sz w:val="24"/>
          <w:szCs w:val="24"/>
        </w:rPr>
        <w:t>20478,6 тыс</w:t>
      </w:r>
      <w:r w:rsidRPr="00BE2763">
        <w:rPr>
          <w:rFonts w:ascii="Times New Roman" w:hAnsi="Times New Roman"/>
          <w:sz w:val="24"/>
          <w:szCs w:val="24"/>
        </w:rPr>
        <w:t xml:space="preserve">. руб. (в 2016 году), что не нарушает требования </w:t>
      </w:r>
      <w:r w:rsidRPr="00E458BF">
        <w:rPr>
          <w:rFonts w:ascii="Times New Roman" w:hAnsi="Times New Roman"/>
          <w:sz w:val="24"/>
          <w:szCs w:val="24"/>
        </w:rPr>
        <w:t>ст. 106 Бюджетного кодекса РФ.</w:t>
      </w:r>
    </w:p>
    <w:p w:rsidR="009913BB" w:rsidRDefault="009913BB" w:rsidP="007603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КСП ММР выявлено несоответствие плановых цифр приложений 16 и 17 к проекту бюджета по предельному объему муниципальных заимствований табл.1 прил. 17 и</w:t>
      </w:r>
      <w:r w:rsidR="008009EB">
        <w:rPr>
          <w:rFonts w:ascii="Times New Roman" w:hAnsi="Times New Roman"/>
          <w:sz w:val="24"/>
          <w:szCs w:val="24"/>
        </w:rPr>
        <w:t xml:space="preserve"> полученные кредиты кредитных организаций </w:t>
      </w:r>
      <w:r>
        <w:rPr>
          <w:rFonts w:ascii="Times New Roman" w:hAnsi="Times New Roman"/>
          <w:sz w:val="24"/>
          <w:szCs w:val="24"/>
        </w:rPr>
        <w:t xml:space="preserve"> табл. 2</w:t>
      </w:r>
      <w:r w:rsidR="008009EB">
        <w:rPr>
          <w:rFonts w:ascii="Times New Roman" w:hAnsi="Times New Roman"/>
          <w:sz w:val="24"/>
          <w:szCs w:val="24"/>
        </w:rPr>
        <w:t xml:space="preserve"> прил. 17.</w:t>
      </w:r>
      <w:r>
        <w:rPr>
          <w:rFonts w:ascii="Times New Roman" w:hAnsi="Times New Roman"/>
          <w:sz w:val="24"/>
          <w:szCs w:val="24"/>
        </w:rPr>
        <w:t xml:space="preserve"> </w:t>
      </w:r>
      <w:r w:rsidR="00B10F0A">
        <w:rPr>
          <w:rFonts w:ascii="Times New Roman" w:hAnsi="Times New Roman"/>
          <w:sz w:val="24"/>
          <w:szCs w:val="24"/>
        </w:rPr>
        <w:t xml:space="preserve">По данным представленных таблиц получается, что в источниках финансирования дефицита </w:t>
      </w:r>
      <w:proofErr w:type="gramStart"/>
      <w:r w:rsidR="00B10F0A">
        <w:rPr>
          <w:rFonts w:ascii="Times New Roman" w:hAnsi="Times New Roman"/>
          <w:sz w:val="24"/>
          <w:szCs w:val="24"/>
        </w:rPr>
        <w:t>бюджета</w:t>
      </w:r>
      <w:proofErr w:type="gramEnd"/>
      <w:r w:rsidR="00B10F0A">
        <w:rPr>
          <w:rFonts w:ascii="Times New Roman" w:hAnsi="Times New Roman"/>
          <w:sz w:val="24"/>
          <w:szCs w:val="24"/>
        </w:rPr>
        <w:t xml:space="preserve"> полученные кредиты кредитных организаций в плановом 2016 году  (20494680,12 руб.) больше предельного объема муниципальных заимствований (20478600 руб.).</w:t>
      </w:r>
      <w:r w:rsidR="00652CC2">
        <w:rPr>
          <w:rFonts w:ascii="Times New Roman" w:hAnsi="Times New Roman"/>
          <w:sz w:val="24"/>
          <w:szCs w:val="24"/>
        </w:rPr>
        <w:t xml:space="preserve"> Необходимо внести поправки в данные приложения.</w:t>
      </w:r>
    </w:p>
    <w:p w:rsidR="003C2D6C" w:rsidRPr="00BE2763" w:rsidRDefault="003C2D6C" w:rsidP="007603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7D56" w:rsidRPr="00BE2763" w:rsidRDefault="00507D56" w:rsidP="00700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763">
        <w:rPr>
          <w:rFonts w:ascii="Times New Roman" w:hAnsi="Times New Roman"/>
          <w:b/>
          <w:sz w:val="24"/>
          <w:szCs w:val="24"/>
        </w:rPr>
        <w:t>Выводы</w:t>
      </w:r>
    </w:p>
    <w:p w:rsidR="00507D56" w:rsidRPr="00BE2763" w:rsidRDefault="00507D56" w:rsidP="00700F0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07D56" w:rsidRDefault="00507D56" w:rsidP="00782F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В качестве основного варианта для составления бюджета </w:t>
      </w:r>
      <w:r w:rsidR="00286E0B">
        <w:rPr>
          <w:rFonts w:ascii="Times New Roman" w:hAnsi="Times New Roman"/>
          <w:sz w:val="24"/>
          <w:szCs w:val="24"/>
        </w:rPr>
        <w:t>Мышкинского муниципального района</w:t>
      </w:r>
      <w:r w:rsidRPr="00BE2763">
        <w:rPr>
          <w:rFonts w:ascii="Times New Roman" w:hAnsi="Times New Roman"/>
          <w:sz w:val="24"/>
          <w:szCs w:val="24"/>
        </w:rPr>
        <w:t xml:space="preserve"> на 2014 год выбран благоприятный (базовый) вариант, при реализации которого предполагается в дальнейшем устойчивый рост экономики </w:t>
      </w:r>
      <w:r w:rsidR="00286E0B">
        <w:rPr>
          <w:rFonts w:ascii="Times New Roman" w:hAnsi="Times New Roman"/>
          <w:sz w:val="24"/>
          <w:szCs w:val="24"/>
        </w:rPr>
        <w:t>района</w:t>
      </w:r>
      <w:r w:rsidRPr="00BE2763">
        <w:rPr>
          <w:rFonts w:ascii="Times New Roman" w:hAnsi="Times New Roman"/>
          <w:sz w:val="24"/>
          <w:szCs w:val="24"/>
        </w:rPr>
        <w:t xml:space="preserve"> и постепенное улучшение основных соци</w:t>
      </w:r>
      <w:r w:rsidR="00286E0B">
        <w:rPr>
          <w:rFonts w:ascii="Times New Roman" w:hAnsi="Times New Roman"/>
          <w:sz w:val="24"/>
          <w:szCs w:val="24"/>
        </w:rPr>
        <w:t>ально-экономических показателей.</w:t>
      </w:r>
      <w:r w:rsidR="003B5F0A">
        <w:rPr>
          <w:rFonts w:ascii="Times New Roman" w:hAnsi="Times New Roman"/>
          <w:sz w:val="24"/>
          <w:szCs w:val="24"/>
        </w:rPr>
        <w:t xml:space="preserve"> Тенденции роста макроэкономических показателей в 2014-2016 годы наблюдаются практически во всех отраслях экономики Мышкинского муниципального района.</w:t>
      </w:r>
    </w:p>
    <w:p w:rsidR="003B5F0A" w:rsidRDefault="00120FDA" w:rsidP="00782F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20FDA">
        <w:rPr>
          <w:rFonts w:ascii="Times New Roman" w:hAnsi="Times New Roman"/>
          <w:sz w:val="24"/>
          <w:szCs w:val="24"/>
        </w:rPr>
        <w:t xml:space="preserve"> 2014 – 2016 годах будут существовать риски социально-экономического развития, включая: рост цен на продовольствие и на услуги ЖКХ, увеличение ставки по кредитам, продолжение роста цен на рынке жилья.</w:t>
      </w:r>
    </w:p>
    <w:p w:rsidR="0080325E" w:rsidRDefault="00FB7560" w:rsidP="00782F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560">
        <w:rPr>
          <w:rFonts w:ascii="Times New Roman" w:hAnsi="Times New Roman"/>
          <w:i/>
          <w:sz w:val="24"/>
          <w:szCs w:val="24"/>
        </w:rPr>
        <w:t>Доходы</w:t>
      </w:r>
      <w:r w:rsidRPr="00FB7560">
        <w:rPr>
          <w:rFonts w:ascii="Times New Roman" w:hAnsi="Times New Roman"/>
          <w:sz w:val="24"/>
          <w:szCs w:val="24"/>
        </w:rPr>
        <w:t xml:space="preserve">  бюджета Мышкинского МР на 2014 год планируются в сумме 363,6 млн. руб., на 2015 год – 337,2 млн. руб., на 2016 год – 354,0 млн. руб., т.е. с уменьшением  в 2015 году к уровню 2014 года на 7,3 % и ростом  в 2016 году к уровню 2015 года – </w:t>
      </w:r>
      <w:proofErr w:type="gramStart"/>
      <w:r w:rsidRPr="00FB7560">
        <w:rPr>
          <w:rFonts w:ascii="Times New Roman" w:hAnsi="Times New Roman"/>
          <w:sz w:val="24"/>
          <w:szCs w:val="24"/>
        </w:rPr>
        <w:t>на</w:t>
      </w:r>
      <w:proofErr w:type="gramEnd"/>
      <w:r w:rsidRPr="00FB7560">
        <w:rPr>
          <w:rFonts w:ascii="Times New Roman" w:hAnsi="Times New Roman"/>
          <w:sz w:val="24"/>
          <w:szCs w:val="24"/>
        </w:rPr>
        <w:t xml:space="preserve"> 5  %.</w:t>
      </w:r>
    </w:p>
    <w:p w:rsidR="0080325E" w:rsidRDefault="0080325E" w:rsidP="00782F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25E">
        <w:rPr>
          <w:rFonts w:ascii="Times New Roman" w:hAnsi="Times New Roman"/>
          <w:i/>
          <w:sz w:val="24"/>
          <w:szCs w:val="24"/>
        </w:rPr>
        <w:t>Налоговые и неналоговые доходы</w:t>
      </w:r>
      <w:r w:rsidRPr="0080325E">
        <w:rPr>
          <w:rFonts w:ascii="Times New Roman" w:hAnsi="Times New Roman"/>
          <w:sz w:val="24"/>
          <w:szCs w:val="24"/>
        </w:rPr>
        <w:t xml:space="preserve"> на очередной финансовый год планируются к поступлению в сумме 39524 тыс. руб., 88,7 % от плановых поступлений 2013 года (в действ</w:t>
      </w:r>
      <w:proofErr w:type="gramStart"/>
      <w:r w:rsidRPr="0080325E">
        <w:rPr>
          <w:rFonts w:ascii="Times New Roman" w:hAnsi="Times New Roman"/>
          <w:sz w:val="24"/>
          <w:szCs w:val="24"/>
        </w:rPr>
        <w:t>.</w:t>
      </w:r>
      <w:proofErr w:type="gramEnd"/>
      <w:r w:rsidRPr="008032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25E">
        <w:rPr>
          <w:rFonts w:ascii="Times New Roman" w:hAnsi="Times New Roman"/>
          <w:sz w:val="24"/>
          <w:szCs w:val="24"/>
        </w:rPr>
        <w:t>р</w:t>
      </w:r>
      <w:proofErr w:type="gramEnd"/>
      <w:r w:rsidRPr="0080325E">
        <w:rPr>
          <w:rFonts w:ascii="Times New Roman" w:hAnsi="Times New Roman"/>
          <w:sz w:val="24"/>
          <w:szCs w:val="24"/>
        </w:rPr>
        <w:t>ед. – 44536,8 тыс. руб.)</w:t>
      </w:r>
    </w:p>
    <w:p w:rsidR="00FB7560" w:rsidRDefault="00FB7560" w:rsidP="00782F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560">
        <w:rPr>
          <w:rFonts w:ascii="Times New Roman" w:hAnsi="Times New Roman"/>
          <w:i/>
          <w:sz w:val="24"/>
          <w:szCs w:val="24"/>
        </w:rPr>
        <w:t>Расходы</w:t>
      </w:r>
      <w:r w:rsidR="000D564F" w:rsidRPr="000D564F">
        <w:t xml:space="preserve"> </w:t>
      </w:r>
      <w:r w:rsidR="000D564F" w:rsidRPr="000D564F">
        <w:rPr>
          <w:rFonts w:ascii="Times New Roman" w:hAnsi="Times New Roman"/>
          <w:sz w:val="24"/>
          <w:szCs w:val="24"/>
        </w:rPr>
        <w:t>районного бюджета планируются на 2014 год в сумме 360224 тыс. руб., на 2015 год в сумме 337229 тыс. руб., на 2016 год в сумме 354045 тыс. руб.</w:t>
      </w:r>
    </w:p>
    <w:p w:rsidR="00120FDA" w:rsidRDefault="00120FDA" w:rsidP="00782F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FDA">
        <w:rPr>
          <w:rFonts w:ascii="Times New Roman" w:hAnsi="Times New Roman"/>
          <w:sz w:val="24"/>
          <w:szCs w:val="24"/>
        </w:rPr>
        <w:t>Объем межбюджетных трансфертов, полученных из областного бюджета, в расходах  бюджета Мышкинского МР составит в 2014 году 319812 тыс. руб. или 88,8 % всех расходов бюджета.</w:t>
      </w:r>
    </w:p>
    <w:p w:rsidR="002A0B9C" w:rsidRDefault="00EF7876" w:rsidP="00782F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876">
        <w:rPr>
          <w:rFonts w:ascii="Times New Roman" w:hAnsi="Times New Roman"/>
          <w:sz w:val="24"/>
          <w:szCs w:val="24"/>
        </w:rPr>
        <w:t>Сохраняется социальная направленность бюджета  Мышкинского муниципального района – порядка 78,5 % всех расходов</w:t>
      </w:r>
      <w:r w:rsidR="00120FDA">
        <w:rPr>
          <w:rFonts w:ascii="Times New Roman" w:hAnsi="Times New Roman"/>
          <w:sz w:val="24"/>
          <w:szCs w:val="24"/>
        </w:rPr>
        <w:t xml:space="preserve"> в 2014 году</w:t>
      </w:r>
      <w:r w:rsidRPr="00EF7876">
        <w:rPr>
          <w:rFonts w:ascii="Times New Roman" w:hAnsi="Times New Roman"/>
          <w:sz w:val="24"/>
          <w:szCs w:val="24"/>
        </w:rPr>
        <w:t xml:space="preserve"> </w:t>
      </w:r>
      <w:r w:rsidR="00120FDA">
        <w:rPr>
          <w:rFonts w:ascii="Times New Roman" w:hAnsi="Times New Roman"/>
          <w:sz w:val="24"/>
          <w:szCs w:val="24"/>
        </w:rPr>
        <w:t xml:space="preserve">будут </w:t>
      </w:r>
      <w:r w:rsidRPr="00EF7876">
        <w:rPr>
          <w:rFonts w:ascii="Times New Roman" w:hAnsi="Times New Roman"/>
          <w:sz w:val="24"/>
          <w:szCs w:val="24"/>
        </w:rPr>
        <w:t xml:space="preserve"> направл</w:t>
      </w:r>
      <w:r w:rsidR="00120FDA">
        <w:rPr>
          <w:rFonts w:ascii="Times New Roman" w:hAnsi="Times New Roman"/>
          <w:sz w:val="24"/>
          <w:szCs w:val="24"/>
        </w:rPr>
        <w:t>ены</w:t>
      </w:r>
      <w:r w:rsidRPr="00EF7876">
        <w:rPr>
          <w:rFonts w:ascii="Times New Roman" w:hAnsi="Times New Roman"/>
          <w:sz w:val="24"/>
          <w:szCs w:val="24"/>
        </w:rPr>
        <w:t xml:space="preserve"> на образование, культуру, социальную политику</w:t>
      </w:r>
      <w:r>
        <w:rPr>
          <w:rFonts w:ascii="Times New Roman" w:hAnsi="Times New Roman"/>
          <w:sz w:val="24"/>
          <w:szCs w:val="24"/>
        </w:rPr>
        <w:t>.</w:t>
      </w:r>
    </w:p>
    <w:p w:rsidR="000D564F" w:rsidRDefault="000D564F" w:rsidP="00782F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Прогнозный план (программа) приватизации муниципального имущества на 2014 и плановый период 2015-2016 годы утвержден после вынесения проекта бюджета</w:t>
      </w:r>
      <w:r w:rsidR="002201A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28.11.2013 года.</w:t>
      </w:r>
      <w:r w:rsidR="002201A9">
        <w:rPr>
          <w:rFonts w:ascii="Times New Roman" w:hAnsi="Times New Roman"/>
          <w:sz w:val="24"/>
          <w:szCs w:val="24"/>
        </w:rPr>
        <w:t>)</w:t>
      </w:r>
    </w:p>
    <w:p w:rsidR="002118AF" w:rsidRDefault="002118AF" w:rsidP="00782F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8AF">
        <w:rPr>
          <w:rFonts w:ascii="Times New Roman" w:hAnsi="Times New Roman"/>
          <w:sz w:val="24"/>
          <w:szCs w:val="24"/>
        </w:rPr>
        <w:t xml:space="preserve">Характерной особенностью проекта районного бюджета является формирование расходов в разрезе муниципальных программ и входящих в них муниципальных целевых </w:t>
      </w:r>
      <w:r w:rsidRPr="002118AF">
        <w:rPr>
          <w:rFonts w:ascii="Times New Roman" w:hAnsi="Times New Roman"/>
          <w:sz w:val="24"/>
          <w:szCs w:val="24"/>
        </w:rPr>
        <w:lastRenderedPageBreak/>
        <w:t>и ведомственных</w:t>
      </w:r>
      <w:r w:rsidR="00EF7876">
        <w:rPr>
          <w:rFonts w:ascii="Times New Roman" w:hAnsi="Times New Roman"/>
          <w:sz w:val="24"/>
          <w:szCs w:val="24"/>
        </w:rPr>
        <w:t xml:space="preserve"> </w:t>
      </w:r>
      <w:r w:rsidRPr="002118AF">
        <w:rPr>
          <w:rFonts w:ascii="Times New Roman" w:hAnsi="Times New Roman"/>
          <w:sz w:val="24"/>
          <w:szCs w:val="24"/>
        </w:rPr>
        <w:t xml:space="preserve"> программ, основных мероприятий  муниципальных про</w:t>
      </w:r>
      <w:r w:rsidR="00EF7876">
        <w:rPr>
          <w:rFonts w:ascii="Times New Roman" w:hAnsi="Times New Roman"/>
          <w:sz w:val="24"/>
          <w:szCs w:val="24"/>
        </w:rPr>
        <w:t>грамм и непрограммных расходов.</w:t>
      </w:r>
    </w:p>
    <w:p w:rsidR="002118AF" w:rsidRPr="002118AF" w:rsidRDefault="002118AF" w:rsidP="002118A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8AF">
        <w:rPr>
          <w:rFonts w:ascii="Times New Roman" w:hAnsi="Times New Roman"/>
          <w:sz w:val="24"/>
          <w:szCs w:val="24"/>
        </w:rPr>
        <w:t>Программная часть районного бюджета на 2014 год</w:t>
      </w:r>
      <w:r w:rsidR="00EF7876">
        <w:rPr>
          <w:rFonts w:ascii="Times New Roman" w:hAnsi="Times New Roman"/>
          <w:sz w:val="24"/>
          <w:szCs w:val="24"/>
        </w:rPr>
        <w:t xml:space="preserve"> составлена </w:t>
      </w:r>
      <w:r w:rsidRPr="002118AF">
        <w:rPr>
          <w:rFonts w:ascii="Times New Roman" w:hAnsi="Times New Roman"/>
          <w:sz w:val="24"/>
          <w:szCs w:val="24"/>
        </w:rPr>
        <w:t xml:space="preserve"> в сумме </w:t>
      </w:r>
      <w:r w:rsidR="00EF7876">
        <w:rPr>
          <w:rFonts w:ascii="Times New Roman" w:hAnsi="Times New Roman"/>
          <w:sz w:val="24"/>
          <w:szCs w:val="24"/>
        </w:rPr>
        <w:t xml:space="preserve">317013 тыс. </w:t>
      </w:r>
      <w:r w:rsidRPr="002118AF">
        <w:rPr>
          <w:rFonts w:ascii="Times New Roman" w:hAnsi="Times New Roman"/>
          <w:sz w:val="24"/>
          <w:szCs w:val="24"/>
        </w:rPr>
        <w:t xml:space="preserve">руб. составляет </w:t>
      </w:r>
      <w:r w:rsidR="00EF7876">
        <w:rPr>
          <w:rFonts w:ascii="Times New Roman" w:hAnsi="Times New Roman"/>
          <w:sz w:val="24"/>
          <w:szCs w:val="24"/>
        </w:rPr>
        <w:t>8</w:t>
      </w:r>
      <w:r w:rsidR="00120FDA">
        <w:rPr>
          <w:rFonts w:ascii="Times New Roman" w:hAnsi="Times New Roman"/>
          <w:sz w:val="24"/>
          <w:szCs w:val="24"/>
        </w:rPr>
        <w:t>9</w:t>
      </w:r>
      <w:r w:rsidR="00EF7876">
        <w:rPr>
          <w:rFonts w:ascii="Times New Roman" w:hAnsi="Times New Roman"/>
          <w:sz w:val="24"/>
          <w:szCs w:val="24"/>
        </w:rPr>
        <w:t xml:space="preserve"> </w:t>
      </w:r>
      <w:r w:rsidRPr="002118AF">
        <w:rPr>
          <w:rFonts w:ascii="Times New Roman" w:hAnsi="Times New Roman"/>
          <w:sz w:val="24"/>
          <w:szCs w:val="24"/>
        </w:rPr>
        <w:t xml:space="preserve">% от всех расходов районного бюджета и состоит из </w:t>
      </w:r>
      <w:r w:rsidR="00EF7876">
        <w:rPr>
          <w:rFonts w:ascii="Times New Roman" w:hAnsi="Times New Roman"/>
          <w:sz w:val="24"/>
          <w:szCs w:val="24"/>
        </w:rPr>
        <w:t>12</w:t>
      </w:r>
      <w:r w:rsidRPr="002118AF">
        <w:rPr>
          <w:rFonts w:ascii="Times New Roman" w:hAnsi="Times New Roman"/>
          <w:sz w:val="24"/>
          <w:szCs w:val="24"/>
        </w:rPr>
        <w:t xml:space="preserve"> муниципальн</w:t>
      </w:r>
      <w:r w:rsidR="00EF7876">
        <w:rPr>
          <w:rFonts w:ascii="Times New Roman" w:hAnsi="Times New Roman"/>
          <w:sz w:val="24"/>
          <w:szCs w:val="24"/>
        </w:rPr>
        <w:t>ых целевых программ развития и 4</w:t>
      </w:r>
      <w:r w:rsidRPr="002118AF">
        <w:rPr>
          <w:rFonts w:ascii="Times New Roman" w:hAnsi="Times New Roman"/>
          <w:sz w:val="24"/>
          <w:szCs w:val="24"/>
        </w:rPr>
        <w:t xml:space="preserve"> ведомственных целевых программ текущей деятельности.</w:t>
      </w:r>
    </w:p>
    <w:p w:rsidR="002118AF" w:rsidRPr="002118AF" w:rsidRDefault="00DD67D2" w:rsidP="002118A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118AF" w:rsidRPr="002118AF">
        <w:rPr>
          <w:rFonts w:ascii="Times New Roman" w:hAnsi="Times New Roman"/>
          <w:sz w:val="24"/>
          <w:szCs w:val="24"/>
        </w:rPr>
        <w:t>юджет</w:t>
      </w:r>
      <w:r>
        <w:rPr>
          <w:rFonts w:ascii="Times New Roman" w:hAnsi="Times New Roman"/>
          <w:sz w:val="24"/>
          <w:szCs w:val="24"/>
        </w:rPr>
        <w:t xml:space="preserve"> Мышкинского МР </w:t>
      </w:r>
      <w:r w:rsidR="002118AF" w:rsidRPr="002118AF">
        <w:rPr>
          <w:rFonts w:ascii="Times New Roman" w:hAnsi="Times New Roman"/>
          <w:sz w:val="24"/>
          <w:szCs w:val="24"/>
        </w:rPr>
        <w:t xml:space="preserve">  в 2014 году</w:t>
      </w:r>
      <w:r>
        <w:rPr>
          <w:rFonts w:ascii="Times New Roman" w:hAnsi="Times New Roman"/>
          <w:sz w:val="24"/>
          <w:szCs w:val="24"/>
        </w:rPr>
        <w:t xml:space="preserve"> планируется с профицитом в сумме 3400 тыс. руб.,</w:t>
      </w:r>
      <w:r w:rsidR="002118AF" w:rsidRPr="002118AF">
        <w:rPr>
          <w:rFonts w:ascii="Times New Roman" w:hAnsi="Times New Roman"/>
          <w:sz w:val="24"/>
          <w:szCs w:val="24"/>
        </w:rPr>
        <w:t xml:space="preserve">  2015 и 201</w:t>
      </w:r>
      <w:r>
        <w:rPr>
          <w:rFonts w:ascii="Times New Roman" w:hAnsi="Times New Roman"/>
          <w:sz w:val="24"/>
          <w:szCs w:val="24"/>
        </w:rPr>
        <w:t>6 годы планируются без дефицита и профицита.</w:t>
      </w:r>
      <w:r w:rsidR="002118AF" w:rsidRPr="002118AF">
        <w:rPr>
          <w:rFonts w:ascii="Times New Roman" w:hAnsi="Times New Roman"/>
          <w:sz w:val="24"/>
          <w:szCs w:val="24"/>
        </w:rPr>
        <w:t xml:space="preserve"> </w:t>
      </w:r>
    </w:p>
    <w:p w:rsidR="00897A77" w:rsidRDefault="002118AF" w:rsidP="00782F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8AF">
        <w:rPr>
          <w:rFonts w:ascii="Times New Roman" w:hAnsi="Times New Roman"/>
          <w:sz w:val="24"/>
          <w:szCs w:val="24"/>
        </w:rPr>
        <w:t xml:space="preserve">На 01.01.2014 сумма остатка муниципального долга </w:t>
      </w:r>
      <w:r w:rsidR="00DD67D2">
        <w:rPr>
          <w:rFonts w:ascii="Times New Roman" w:hAnsi="Times New Roman"/>
          <w:sz w:val="24"/>
          <w:szCs w:val="24"/>
        </w:rPr>
        <w:t>Мышкинского МР</w:t>
      </w:r>
      <w:r w:rsidRPr="002118AF">
        <w:rPr>
          <w:rFonts w:ascii="Times New Roman" w:hAnsi="Times New Roman"/>
          <w:sz w:val="24"/>
          <w:szCs w:val="24"/>
        </w:rPr>
        <w:t xml:space="preserve"> составит </w:t>
      </w:r>
      <w:r w:rsidR="00DD67D2">
        <w:rPr>
          <w:rFonts w:ascii="Times New Roman" w:hAnsi="Times New Roman"/>
          <w:sz w:val="24"/>
          <w:szCs w:val="24"/>
        </w:rPr>
        <w:t>23948 тыс.</w:t>
      </w:r>
      <w:r w:rsidRPr="002118AF">
        <w:rPr>
          <w:rFonts w:ascii="Times New Roman" w:hAnsi="Times New Roman"/>
          <w:sz w:val="24"/>
          <w:szCs w:val="24"/>
        </w:rPr>
        <w:t xml:space="preserve"> руб., в течение 2014 года он уменьшится на </w:t>
      </w:r>
      <w:r w:rsidR="0080325E">
        <w:rPr>
          <w:rFonts w:ascii="Times New Roman" w:hAnsi="Times New Roman"/>
          <w:sz w:val="24"/>
          <w:szCs w:val="24"/>
        </w:rPr>
        <w:t>3435 тыс.</w:t>
      </w:r>
      <w:r w:rsidRPr="002118AF">
        <w:rPr>
          <w:rFonts w:ascii="Times New Roman" w:hAnsi="Times New Roman"/>
          <w:sz w:val="24"/>
          <w:szCs w:val="24"/>
        </w:rPr>
        <w:t xml:space="preserve"> руб. и на 01.01.2015 сумма остатка будет составлять </w:t>
      </w:r>
      <w:r w:rsidR="0080325E">
        <w:rPr>
          <w:rFonts w:ascii="Times New Roman" w:hAnsi="Times New Roman"/>
          <w:sz w:val="24"/>
          <w:szCs w:val="24"/>
        </w:rPr>
        <w:t>20513 тыс.</w:t>
      </w:r>
      <w:r w:rsidRPr="002118AF">
        <w:rPr>
          <w:rFonts w:ascii="Times New Roman" w:hAnsi="Times New Roman"/>
          <w:sz w:val="24"/>
          <w:szCs w:val="24"/>
        </w:rPr>
        <w:t xml:space="preserve">  руб. </w:t>
      </w:r>
    </w:p>
    <w:p w:rsidR="002201A9" w:rsidRPr="00BE2763" w:rsidRDefault="002201A9" w:rsidP="00782F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1A9">
        <w:rPr>
          <w:rFonts w:ascii="Times New Roman" w:hAnsi="Times New Roman"/>
          <w:sz w:val="24"/>
          <w:szCs w:val="24"/>
        </w:rPr>
        <w:t xml:space="preserve">Рост размера муниципального долга, расходов на его обслуживание, дефицита районного бюджета может оказать негативное влияние на устойчивость бюджетной системы, реализацию муниципальных программ Мышкинского </w:t>
      </w:r>
      <w:r w:rsidR="00FC4842">
        <w:rPr>
          <w:rFonts w:ascii="Times New Roman" w:hAnsi="Times New Roman"/>
          <w:sz w:val="24"/>
          <w:szCs w:val="24"/>
        </w:rPr>
        <w:t>м</w:t>
      </w:r>
      <w:r w:rsidRPr="002201A9">
        <w:rPr>
          <w:rFonts w:ascii="Times New Roman" w:hAnsi="Times New Roman"/>
          <w:sz w:val="24"/>
          <w:szCs w:val="24"/>
        </w:rPr>
        <w:t>униципального района.</w:t>
      </w:r>
    </w:p>
    <w:p w:rsidR="00FC4842" w:rsidRDefault="00FC4842" w:rsidP="002C4C0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7D56" w:rsidRDefault="00507D56" w:rsidP="00FC484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2763">
        <w:rPr>
          <w:rFonts w:ascii="Times New Roman" w:hAnsi="Times New Roman"/>
          <w:b/>
          <w:sz w:val="24"/>
          <w:szCs w:val="24"/>
        </w:rPr>
        <w:t>Предложения:</w:t>
      </w:r>
    </w:p>
    <w:p w:rsidR="00C9218F" w:rsidRPr="00BE2763" w:rsidRDefault="00C9218F" w:rsidP="00FC484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07D56" w:rsidRPr="00BE2763" w:rsidRDefault="00507D56" w:rsidP="00C21C0F">
      <w:pPr>
        <w:pStyle w:val="af5"/>
        <w:widowControl w:val="0"/>
        <w:tabs>
          <w:tab w:val="left" w:pos="426"/>
        </w:tabs>
        <w:spacing w:line="264" w:lineRule="auto"/>
        <w:rPr>
          <w:sz w:val="24"/>
          <w:szCs w:val="24"/>
        </w:rPr>
      </w:pPr>
      <w:r w:rsidRPr="00BE2763">
        <w:rPr>
          <w:sz w:val="24"/>
          <w:szCs w:val="24"/>
          <w:lang w:eastAsia="en-US"/>
        </w:rPr>
        <w:t>Контрольно-счётная палата предлагает</w:t>
      </w:r>
      <w:r w:rsidRPr="00BE2763">
        <w:rPr>
          <w:sz w:val="24"/>
          <w:szCs w:val="24"/>
        </w:rPr>
        <w:t>:</w:t>
      </w:r>
    </w:p>
    <w:p w:rsidR="00E27F4D" w:rsidRDefault="00507D56" w:rsidP="00C21C0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-</w:t>
      </w:r>
      <w:r w:rsidRPr="00BE2763">
        <w:rPr>
          <w:rFonts w:ascii="Times New Roman" w:hAnsi="Times New Roman"/>
          <w:sz w:val="24"/>
          <w:szCs w:val="24"/>
        </w:rPr>
        <w:tab/>
      </w:r>
      <w:r w:rsidR="00FC4842">
        <w:rPr>
          <w:rFonts w:ascii="Times New Roman" w:hAnsi="Times New Roman"/>
          <w:sz w:val="24"/>
          <w:szCs w:val="24"/>
        </w:rPr>
        <w:t xml:space="preserve"> внести изменения в П</w:t>
      </w:r>
      <w:r w:rsidR="00E27F4D">
        <w:rPr>
          <w:rFonts w:ascii="Times New Roman" w:hAnsi="Times New Roman"/>
          <w:sz w:val="24"/>
          <w:szCs w:val="24"/>
        </w:rPr>
        <w:t>оложение о бюджетном процессе в Мышкинском муниципальном районе, утвержденное решением Собрания депутатов ММР от 28.06.2012 № 38</w:t>
      </w:r>
      <w:r w:rsidR="00FC4842">
        <w:rPr>
          <w:rFonts w:ascii="Times New Roman" w:hAnsi="Times New Roman"/>
          <w:sz w:val="24"/>
          <w:szCs w:val="24"/>
        </w:rPr>
        <w:t>, на основании изменений внесенны</w:t>
      </w:r>
      <w:r w:rsidR="003C3253">
        <w:rPr>
          <w:rFonts w:ascii="Times New Roman" w:hAnsi="Times New Roman"/>
          <w:sz w:val="24"/>
          <w:szCs w:val="24"/>
        </w:rPr>
        <w:t>х</w:t>
      </w:r>
      <w:bookmarkStart w:id="1" w:name="_GoBack"/>
      <w:bookmarkEnd w:id="1"/>
      <w:r w:rsidR="00FC4842">
        <w:rPr>
          <w:rFonts w:ascii="Times New Roman" w:hAnsi="Times New Roman"/>
          <w:sz w:val="24"/>
          <w:szCs w:val="24"/>
        </w:rPr>
        <w:t xml:space="preserve"> в 2013 году в Бюджетный кодекс РФ.</w:t>
      </w:r>
    </w:p>
    <w:p w:rsidR="00507D56" w:rsidRPr="00405810" w:rsidRDefault="00E27F4D" w:rsidP="00C21C0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10">
        <w:rPr>
          <w:rFonts w:ascii="Times New Roman" w:hAnsi="Times New Roman"/>
          <w:sz w:val="24"/>
          <w:szCs w:val="24"/>
        </w:rPr>
        <w:t xml:space="preserve">- </w:t>
      </w:r>
      <w:r w:rsidR="00507D56" w:rsidRPr="00405810">
        <w:rPr>
          <w:rFonts w:ascii="Times New Roman" w:hAnsi="Times New Roman"/>
          <w:sz w:val="24"/>
          <w:szCs w:val="24"/>
        </w:rPr>
        <w:t xml:space="preserve">в соответствии с требованиями статьи 179 Бюджетного кодекса РФ утвердить </w:t>
      </w:r>
      <w:r w:rsidR="00FA6BC6" w:rsidRPr="00405810">
        <w:rPr>
          <w:rFonts w:ascii="Times New Roman" w:hAnsi="Times New Roman"/>
          <w:sz w:val="24"/>
          <w:szCs w:val="24"/>
        </w:rPr>
        <w:t xml:space="preserve">муниципальным правовым актом местной администрации </w:t>
      </w:r>
      <w:r w:rsidR="00507D56" w:rsidRPr="00405810">
        <w:rPr>
          <w:rFonts w:ascii="Times New Roman" w:hAnsi="Times New Roman"/>
          <w:sz w:val="24"/>
          <w:szCs w:val="24"/>
        </w:rPr>
        <w:t xml:space="preserve">Порядок принятия решений о разработке </w:t>
      </w:r>
      <w:r w:rsidR="00FA6BC6" w:rsidRPr="00405810">
        <w:rPr>
          <w:rFonts w:ascii="Times New Roman" w:hAnsi="Times New Roman"/>
          <w:sz w:val="24"/>
          <w:szCs w:val="24"/>
        </w:rPr>
        <w:t>муниципальных программ</w:t>
      </w:r>
      <w:r w:rsidR="00507D56" w:rsidRPr="00405810">
        <w:rPr>
          <w:rFonts w:ascii="Times New Roman" w:hAnsi="Times New Roman"/>
          <w:sz w:val="24"/>
          <w:szCs w:val="24"/>
        </w:rPr>
        <w:t xml:space="preserve">, их формирования и реализации;  </w:t>
      </w:r>
    </w:p>
    <w:p w:rsidR="00507D56" w:rsidRDefault="00507D56" w:rsidP="00C21C0F">
      <w:pPr>
        <w:pStyle w:val="af5"/>
        <w:widowControl w:val="0"/>
        <w:tabs>
          <w:tab w:val="left" w:pos="284"/>
          <w:tab w:val="left" w:pos="993"/>
        </w:tabs>
        <w:spacing w:line="264" w:lineRule="auto"/>
        <w:rPr>
          <w:sz w:val="24"/>
          <w:szCs w:val="24"/>
        </w:rPr>
      </w:pPr>
      <w:r w:rsidRPr="00BE2763">
        <w:rPr>
          <w:sz w:val="24"/>
          <w:szCs w:val="24"/>
        </w:rPr>
        <w:t>-</w:t>
      </w:r>
      <w:r w:rsidRPr="00BE2763">
        <w:rPr>
          <w:sz w:val="24"/>
          <w:szCs w:val="24"/>
        </w:rPr>
        <w:tab/>
        <w:t>ускорить разработку и утверждение</w:t>
      </w:r>
      <w:r w:rsidR="002841C4">
        <w:rPr>
          <w:sz w:val="24"/>
          <w:szCs w:val="24"/>
        </w:rPr>
        <w:t xml:space="preserve"> муниципальных программ</w:t>
      </w:r>
      <w:r w:rsidRPr="00BE2763">
        <w:rPr>
          <w:sz w:val="24"/>
          <w:szCs w:val="24"/>
        </w:rPr>
        <w:t xml:space="preserve">. В процессе работы с </w:t>
      </w:r>
      <w:r w:rsidR="002841C4">
        <w:rPr>
          <w:sz w:val="24"/>
          <w:szCs w:val="24"/>
        </w:rPr>
        <w:t>про</w:t>
      </w:r>
      <w:r w:rsidRPr="00BE2763">
        <w:rPr>
          <w:sz w:val="24"/>
          <w:szCs w:val="24"/>
        </w:rPr>
        <w:t>граммами следует обеспечить соответствие предусмотренных в бюджете</w:t>
      </w:r>
      <w:r w:rsidR="002841C4">
        <w:rPr>
          <w:sz w:val="24"/>
          <w:szCs w:val="24"/>
        </w:rPr>
        <w:t xml:space="preserve"> Мышкинского МР </w:t>
      </w:r>
      <w:r w:rsidRPr="00BE2763">
        <w:rPr>
          <w:sz w:val="24"/>
          <w:szCs w:val="24"/>
        </w:rPr>
        <w:t xml:space="preserve"> объемов бюджетных ассигнований на реализацию </w:t>
      </w:r>
      <w:r w:rsidR="002841C4">
        <w:rPr>
          <w:sz w:val="24"/>
          <w:szCs w:val="24"/>
        </w:rPr>
        <w:t xml:space="preserve"> муниципальной </w:t>
      </w:r>
      <w:r w:rsidRPr="00BE2763">
        <w:rPr>
          <w:sz w:val="24"/>
          <w:szCs w:val="24"/>
        </w:rPr>
        <w:t>программ</w:t>
      </w:r>
      <w:r w:rsidR="002841C4">
        <w:rPr>
          <w:sz w:val="24"/>
          <w:szCs w:val="24"/>
        </w:rPr>
        <w:t>ы</w:t>
      </w:r>
      <w:r w:rsidRPr="00BE2763">
        <w:rPr>
          <w:sz w:val="24"/>
          <w:szCs w:val="24"/>
        </w:rPr>
        <w:t xml:space="preserve"> объемам, утвержденным их паспортами;</w:t>
      </w:r>
    </w:p>
    <w:p w:rsidR="00507D56" w:rsidRDefault="002841C4" w:rsidP="00C21C0F">
      <w:pPr>
        <w:pStyle w:val="af5"/>
        <w:widowControl w:val="0"/>
        <w:tabs>
          <w:tab w:val="left" w:pos="284"/>
          <w:tab w:val="left" w:pos="993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- внести изменения в ранее утвержденные</w:t>
      </w:r>
      <w:r w:rsidR="00405810">
        <w:rPr>
          <w:sz w:val="24"/>
          <w:szCs w:val="24"/>
        </w:rPr>
        <w:t xml:space="preserve"> муниципальные и ведомственные целевые</w:t>
      </w:r>
      <w:r>
        <w:rPr>
          <w:sz w:val="24"/>
          <w:szCs w:val="24"/>
        </w:rPr>
        <w:t xml:space="preserve"> программы</w:t>
      </w:r>
      <w:r w:rsidR="00FC4842">
        <w:rPr>
          <w:sz w:val="24"/>
          <w:szCs w:val="24"/>
        </w:rPr>
        <w:t xml:space="preserve"> после утверждения решения о бюджете на 2014</w:t>
      </w:r>
      <w:r w:rsidR="00C9218F">
        <w:rPr>
          <w:sz w:val="24"/>
          <w:szCs w:val="24"/>
        </w:rPr>
        <w:t xml:space="preserve"> год</w:t>
      </w:r>
      <w:r w:rsidR="00FC4842">
        <w:rPr>
          <w:sz w:val="24"/>
          <w:szCs w:val="24"/>
        </w:rPr>
        <w:t xml:space="preserve"> и плановый период 2015 и 2016 годов</w:t>
      </w:r>
      <w:r w:rsidR="00137905">
        <w:rPr>
          <w:sz w:val="24"/>
          <w:szCs w:val="24"/>
        </w:rPr>
        <w:t>;</w:t>
      </w:r>
    </w:p>
    <w:p w:rsidR="00137905" w:rsidRDefault="00137905" w:rsidP="00C21C0F">
      <w:pPr>
        <w:pStyle w:val="af5"/>
        <w:widowControl w:val="0"/>
        <w:tabs>
          <w:tab w:val="left" w:pos="284"/>
          <w:tab w:val="left" w:pos="993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324B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выявленные в ходе экспертно-аналитического мероприятия </w:t>
      </w:r>
      <w:r w:rsidR="00324B69">
        <w:rPr>
          <w:sz w:val="24"/>
          <w:szCs w:val="24"/>
        </w:rPr>
        <w:t>ошибки подлежат устранению до принятия проекта бюджета</w:t>
      </w:r>
      <w:r w:rsidR="00490F63">
        <w:rPr>
          <w:sz w:val="24"/>
          <w:szCs w:val="24"/>
        </w:rPr>
        <w:t xml:space="preserve"> Мышкинского МР;</w:t>
      </w:r>
      <w:r w:rsidR="00324B69">
        <w:rPr>
          <w:sz w:val="24"/>
          <w:szCs w:val="24"/>
        </w:rPr>
        <w:t xml:space="preserve"> </w:t>
      </w:r>
    </w:p>
    <w:p w:rsidR="00381CDE" w:rsidRDefault="00FC4842" w:rsidP="00C21C0F">
      <w:pPr>
        <w:tabs>
          <w:tab w:val="left" w:pos="284"/>
          <w:tab w:val="left" w:pos="993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81CDE" w:rsidRPr="00381CDE">
        <w:t xml:space="preserve"> </w:t>
      </w:r>
      <w:r w:rsidR="00381CDE" w:rsidRPr="00381CDE">
        <w:rPr>
          <w:rFonts w:ascii="Times New Roman" w:hAnsi="Times New Roman"/>
          <w:sz w:val="24"/>
          <w:szCs w:val="24"/>
        </w:rPr>
        <w:t>продолжить работу межведомственной комиссии по укреплению налоговой дисциплины и легализации налоговой базы при Главе Мышкинского муниципального района</w:t>
      </w:r>
      <w:r w:rsidR="00381C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68BE" w:rsidRDefault="000C68BE" w:rsidP="00C21C0F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8BE" w:rsidRDefault="000C68BE" w:rsidP="00C21C0F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8BE" w:rsidRDefault="000C68BE" w:rsidP="00C21C0F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8BE" w:rsidRDefault="000C68BE" w:rsidP="00C21C0F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8BE" w:rsidRPr="00BE2763" w:rsidRDefault="000C68BE" w:rsidP="00C21C0F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68BE" w:rsidRDefault="000C68BE" w:rsidP="00C21C0F">
      <w:pPr>
        <w:pStyle w:val="a4"/>
        <w:spacing w:after="0" w:line="264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507D56" w:rsidRDefault="000C68BE" w:rsidP="000C68BE">
      <w:pPr>
        <w:pStyle w:val="a4"/>
        <w:spacing w:after="0" w:line="264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Контрольно-счетной палаты </w:t>
      </w:r>
    </w:p>
    <w:p w:rsidR="000C68BE" w:rsidRPr="00BE2763" w:rsidRDefault="000C68BE" w:rsidP="000C68BE">
      <w:pPr>
        <w:pStyle w:val="a4"/>
        <w:spacing w:after="0" w:line="264" w:lineRule="auto"/>
        <w:ind w:right="-1"/>
        <w:rPr>
          <w:sz w:val="24"/>
          <w:szCs w:val="24"/>
        </w:rPr>
      </w:pPr>
      <w:r>
        <w:rPr>
          <w:sz w:val="24"/>
          <w:szCs w:val="24"/>
        </w:rPr>
        <w:t>Мышкинского муниципального района                                                        Н. А. Савельева</w:t>
      </w:r>
    </w:p>
    <w:p w:rsidR="00507D56" w:rsidRPr="00BE2763" w:rsidRDefault="00507D56" w:rsidP="00C21C0F">
      <w:pPr>
        <w:pStyle w:val="a4"/>
        <w:spacing w:after="0" w:line="264" w:lineRule="auto"/>
        <w:ind w:right="-1"/>
        <w:rPr>
          <w:sz w:val="24"/>
          <w:szCs w:val="24"/>
        </w:rPr>
      </w:pPr>
    </w:p>
    <w:sectPr w:rsidR="00507D56" w:rsidRPr="00BE2763" w:rsidSect="00894F1E">
      <w:head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60" w:rsidRDefault="006E3E60" w:rsidP="0023784A">
      <w:pPr>
        <w:spacing w:after="0" w:line="240" w:lineRule="auto"/>
      </w:pPr>
      <w:r>
        <w:separator/>
      </w:r>
    </w:p>
  </w:endnote>
  <w:endnote w:type="continuationSeparator" w:id="0">
    <w:p w:rsidR="006E3E60" w:rsidRDefault="006E3E60" w:rsidP="0023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60" w:rsidRDefault="006E3E60" w:rsidP="0023784A">
      <w:pPr>
        <w:spacing w:after="0" w:line="240" w:lineRule="auto"/>
      </w:pPr>
      <w:r>
        <w:separator/>
      </w:r>
    </w:p>
  </w:footnote>
  <w:footnote w:type="continuationSeparator" w:id="0">
    <w:p w:rsidR="006E3E60" w:rsidRDefault="006E3E60" w:rsidP="0023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0A" w:rsidRDefault="003B5F0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253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A32"/>
    <w:multiLevelType w:val="hybridMultilevel"/>
    <w:tmpl w:val="44945294"/>
    <w:lvl w:ilvl="0" w:tplc="0492AA36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2229DC"/>
    <w:multiLevelType w:val="hybridMultilevel"/>
    <w:tmpl w:val="6E8A3A58"/>
    <w:lvl w:ilvl="0" w:tplc="F4003E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5037C0A"/>
    <w:multiLevelType w:val="hybridMultilevel"/>
    <w:tmpl w:val="8E92F938"/>
    <w:lvl w:ilvl="0" w:tplc="51B03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00A08DC"/>
    <w:multiLevelType w:val="hybridMultilevel"/>
    <w:tmpl w:val="B110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D03C5"/>
    <w:multiLevelType w:val="hybridMultilevel"/>
    <w:tmpl w:val="E2045BDE"/>
    <w:lvl w:ilvl="0" w:tplc="6D04C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7BF569E"/>
    <w:multiLevelType w:val="hybridMultilevel"/>
    <w:tmpl w:val="23A27FBC"/>
    <w:lvl w:ilvl="0" w:tplc="F5729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89"/>
    <w:rsid w:val="00007AE1"/>
    <w:rsid w:val="000100D1"/>
    <w:rsid w:val="000123F6"/>
    <w:rsid w:val="00021B60"/>
    <w:rsid w:val="00023978"/>
    <w:rsid w:val="00031B5F"/>
    <w:rsid w:val="00034D41"/>
    <w:rsid w:val="000358C4"/>
    <w:rsid w:val="000368DA"/>
    <w:rsid w:val="00042DE2"/>
    <w:rsid w:val="000437C2"/>
    <w:rsid w:val="00045144"/>
    <w:rsid w:val="000454A7"/>
    <w:rsid w:val="000471AC"/>
    <w:rsid w:val="0005051A"/>
    <w:rsid w:val="00052C76"/>
    <w:rsid w:val="000570E7"/>
    <w:rsid w:val="00057B32"/>
    <w:rsid w:val="00060D6F"/>
    <w:rsid w:val="00062953"/>
    <w:rsid w:val="00064D84"/>
    <w:rsid w:val="00065F10"/>
    <w:rsid w:val="00066296"/>
    <w:rsid w:val="00067724"/>
    <w:rsid w:val="00067D14"/>
    <w:rsid w:val="000708DE"/>
    <w:rsid w:val="0007283E"/>
    <w:rsid w:val="00074B13"/>
    <w:rsid w:val="000868C5"/>
    <w:rsid w:val="00087FBC"/>
    <w:rsid w:val="0009348B"/>
    <w:rsid w:val="000966BB"/>
    <w:rsid w:val="000A29C6"/>
    <w:rsid w:val="000A4F4E"/>
    <w:rsid w:val="000A539B"/>
    <w:rsid w:val="000A5CB5"/>
    <w:rsid w:val="000A7906"/>
    <w:rsid w:val="000B048A"/>
    <w:rsid w:val="000B08C7"/>
    <w:rsid w:val="000B0F8B"/>
    <w:rsid w:val="000B110B"/>
    <w:rsid w:val="000B1B5B"/>
    <w:rsid w:val="000B5A97"/>
    <w:rsid w:val="000B5DD7"/>
    <w:rsid w:val="000C07AD"/>
    <w:rsid w:val="000C152F"/>
    <w:rsid w:val="000C2564"/>
    <w:rsid w:val="000C3D2C"/>
    <w:rsid w:val="000C46C8"/>
    <w:rsid w:val="000C68BE"/>
    <w:rsid w:val="000C77CF"/>
    <w:rsid w:val="000D2972"/>
    <w:rsid w:val="000D37AD"/>
    <w:rsid w:val="000D39EB"/>
    <w:rsid w:val="000D564F"/>
    <w:rsid w:val="000D5897"/>
    <w:rsid w:val="000E41F3"/>
    <w:rsid w:val="000F13DA"/>
    <w:rsid w:val="000F286D"/>
    <w:rsid w:val="000F3A3E"/>
    <w:rsid w:val="000F3A7E"/>
    <w:rsid w:val="000F4A55"/>
    <w:rsid w:val="000F587E"/>
    <w:rsid w:val="00100548"/>
    <w:rsid w:val="00100F7D"/>
    <w:rsid w:val="00103A95"/>
    <w:rsid w:val="00105C4D"/>
    <w:rsid w:val="00111A1E"/>
    <w:rsid w:val="00120FDA"/>
    <w:rsid w:val="001218FB"/>
    <w:rsid w:val="001250F5"/>
    <w:rsid w:val="00130977"/>
    <w:rsid w:val="0013172C"/>
    <w:rsid w:val="0013282E"/>
    <w:rsid w:val="00133B84"/>
    <w:rsid w:val="00135513"/>
    <w:rsid w:val="00137905"/>
    <w:rsid w:val="0014525B"/>
    <w:rsid w:val="00145722"/>
    <w:rsid w:val="00145C2C"/>
    <w:rsid w:val="001528FA"/>
    <w:rsid w:val="00152F2B"/>
    <w:rsid w:val="00156196"/>
    <w:rsid w:val="00156DC9"/>
    <w:rsid w:val="001607AA"/>
    <w:rsid w:val="001637A3"/>
    <w:rsid w:val="001648BC"/>
    <w:rsid w:val="0017125E"/>
    <w:rsid w:val="00172062"/>
    <w:rsid w:val="00174252"/>
    <w:rsid w:val="001748AB"/>
    <w:rsid w:val="001754D0"/>
    <w:rsid w:val="00176FE3"/>
    <w:rsid w:val="001812E1"/>
    <w:rsid w:val="00184EF1"/>
    <w:rsid w:val="00185AEF"/>
    <w:rsid w:val="00185E6A"/>
    <w:rsid w:val="00186008"/>
    <w:rsid w:val="00186D32"/>
    <w:rsid w:val="001902CD"/>
    <w:rsid w:val="001904DD"/>
    <w:rsid w:val="001912BA"/>
    <w:rsid w:val="00192993"/>
    <w:rsid w:val="00195726"/>
    <w:rsid w:val="00195F52"/>
    <w:rsid w:val="001B080C"/>
    <w:rsid w:val="001B2AB2"/>
    <w:rsid w:val="001B2F87"/>
    <w:rsid w:val="001B3DCB"/>
    <w:rsid w:val="001B483A"/>
    <w:rsid w:val="001B7F83"/>
    <w:rsid w:val="001C450B"/>
    <w:rsid w:val="001C78EB"/>
    <w:rsid w:val="001D32C7"/>
    <w:rsid w:val="001D5F48"/>
    <w:rsid w:val="001D79B0"/>
    <w:rsid w:val="001D7FC3"/>
    <w:rsid w:val="001E06E2"/>
    <w:rsid w:val="001E3564"/>
    <w:rsid w:val="001E4C6B"/>
    <w:rsid w:val="001E5FA6"/>
    <w:rsid w:val="001E6FB9"/>
    <w:rsid w:val="001E7383"/>
    <w:rsid w:val="001F14D0"/>
    <w:rsid w:val="001F302D"/>
    <w:rsid w:val="001F4A9C"/>
    <w:rsid w:val="001F5FEB"/>
    <w:rsid w:val="00204010"/>
    <w:rsid w:val="002047C4"/>
    <w:rsid w:val="00205B30"/>
    <w:rsid w:val="002062FA"/>
    <w:rsid w:val="002118AF"/>
    <w:rsid w:val="00216DD4"/>
    <w:rsid w:val="002201A9"/>
    <w:rsid w:val="00220544"/>
    <w:rsid w:val="00220E70"/>
    <w:rsid w:val="002245DF"/>
    <w:rsid w:val="002246F1"/>
    <w:rsid w:val="002307C8"/>
    <w:rsid w:val="00231342"/>
    <w:rsid w:val="002331C1"/>
    <w:rsid w:val="00236C8D"/>
    <w:rsid w:val="00236F97"/>
    <w:rsid w:val="0023784A"/>
    <w:rsid w:val="0024592B"/>
    <w:rsid w:val="002467F1"/>
    <w:rsid w:val="002468A1"/>
    <w:rsid w:val="00246D47"/>
    <w:rsid w:val="00251EE9"/>
    <w:rsid w:val="00253D59"/>
    <w:rsid w:val="002552B4"/>
    <w:rsid w:val="00255963"/>
    <w:rsid w:val="00256CF3"/>
    <w:rsid w:val="002622DA"/>
    <w:rsid w:val="002653C3"/>
    <w:rsid w:val="002656A0"/>
    <w:rsid w:val="00271339"/>
    <w:rsid w:val="00275B7F"/>
    <w:rsid w:val="00276441"/>
    <w:rsid w:val="00277013"/>
    <w:rsid w:val="0028020E"/>
    <w:rsid w:val="00281642"/>
    <w:rsid w:val="002841C4"/>
    <w:rsid w:val="002847FA"/>
    <w:rsid w:val="00286C0A"/>
    <w:rsid w:val="00286E0B"/>
    <w:rsid w:val="00292ABC"/>
    <w:rsid w:val="00293ECC"/>
    <w:rsid w:val="00295BBC"/>
    <w:rsid w:val="00297DFB"/>
    <w:rsid w:val="002A0047"/>
    <w:rsid w:val="002A0A04"/>
    <w:rsid w:val="002A0B9C"/>
    <w:rsid w:val="002A19E7"/>
    <w:rsid w:val="002A1A50"/>
    <w:rsid w:val="002A4222"/>
    <w:rsid w:val="002A4237"/>
    <w:rsid w:val="002A69CF"/>
    <w:rsid w:val="002A7FDB"/>
    <w:rsid w:val="002B15F1"/>
    <w:rsid w:val="002B1C50"/>
    <w:rsid w:val="002B5CBE"/>
    <w:rsid w:val="002B6C4D"/>
    <w:rsid w:val="002B6CCA"/>
    <w:rsid w:val="002B7CD8"/>
    <w:rsid w:val="002C0566"/>
    <w:rsid w:val="002C220E"/>
    <w:rsid w:val="002C23DD"/>
    <w:rsid w:val="002C39A0"/>
    <w:rsid w:val="002C3E66"/>
    <w:rsid w:val="002C4C08"/>
    <w:rsid w:val="002C4D96"/>
    <w:rsid w:val="002C5DD1"/>
    <w:rsid w:val="002C5F58"/>
    <w:rsid w:val="002C6A61"/>
    <w:rsid w:val="002C75E0"/>
    <w:rsid w:val="002D01E3"/>
    <w:rsid w:val="002D0A5E"/>
    <w:rsid w:val="002D5DA3"/>
    <w:rsid w:val="002D742F"/>
    <w:rsid w:val="002D7D56"/>
    <w:rsid w:val="002E4278"/>
    <w:rsid w:val="002E6051"/>
    <w:rsid w:val="002E733F"/>
    <w:rsid w:val="002E7DB1"/>
    <w:rsid w:val="002F0157"/>
    <w:rsid w:val="002F0812"/>
    <w:rsid w:val="002F1E04"/>
    <w:rsid w:val="002F2AF5"/>
    <w:rsid w:val="002F2FB4"/>
    <w:rsid w:val="002F3DA5"/>
    <w:rsid w:val="002F5DD1"/>
    <w:rsid w:val="002F716C"/>
    <w:rsid w:val="002F7EC5"/>
    <w:rsid w:val="003038C0"/>
    <w:rsid w:val="00303EE2"/>
    <w:rsid w:val="00304726"/>
    <w:rsid w:val="00304CEF"/>
    <w:rsid w:val="003060D6"/>
    <w:rsid w:val="00310388"/>
    <w:rsid w:val="00310B4C"/>
    <w:rsid w:val="0031108F"/>
    <w:rsid w:val="003121BC"/>
    <w:rsid w:val="003123D6"/>
    <w:rsid w:val="0031643C"/>
    <w:rsid w:val="00316CEC"/>
    <w:rsid w:val="003178BE"/>
    <w:rsid w:val="00320771"/>
    <w:rsid w:val="003240FA"/>
    <w:rsid w:val="00324B69"/>
    <w:rsid w:val="00324FE3"/>
    <w:rsid w:val="0033090B"/>
    <w:rsid w:val="00331278"/>
    <w:rsid w:val="0033219D"/>
    <w:rsid w:val="00332E95"/>
    <w:rsid w:val="0033377E"/>
    <w:rsid w:val="00333FD7"/>
    <w:rsid w:val="00333FF8"/>
    <w:rsid w:val="003360C4"/>
    <w:rsid w:val="003440C4"/>
    <w:rsid w:val="003440C5"/>
    <w:rsid w:val="00344555"/>
    <w:rsid w:val="003533DE"/>
    <w:rsid w:val="00353C94"/>
    <w:rsid w:val="003551B1"/>
    <w:rsid w:val="00355BEB"/>
    <w:rsid w:val="003566EB"/>
    <w:rsid w:val="0035684A"/>
    <w:rsid w:val="00360918"/>
    <w:rsid w:val="00365C6A"/>
    <w:rsid w:val="003663A0"/>
    <w:rsid w:val="003707FE"/>
    <w:rsid w:val="003735EF"/>
    <w:rsid w:val="00373E87"/>
    <w:rsid w:val="00376320"/>
    <w:rsid w:val="00376D9F"/>
    <w:rsid w:val="00377C63"/>
    <w:rsid w:val="00381344"/>
    <w:rsid w:val="00381CDE"/>
    <w:rsid w:val="00381F3D"/>
    <w:rsid w:val="0038359C"/>
    <w:rsid w:val="00390995"/>
    <w:rsid w:val="003914C2"/>
    <w:rsid w:val="00392EB7"/>
    <w:rsid w:val="00395CFA"/>
    <w:rsid w:val="0039655E"/>
    <w:rsid w:val="00397CB4"/>
    <w:rsid w:val="003A08C6"/>
    <w:rsid w:val="003A2AF3"/>
    <w:rsid w:val="003B5013"/>
    <w:rsid w:val="003B5F0A"/>
    <w:rsid w:val="003C1249"/>
    <w:rsid w:val="003C173F"/>
    <w:rsid w:val="003C1CEB"/>
    <w:rsid w:val="003C2D6C"/>
    <w:rsid w:val="003C31A0"/>
    <w:rsid w:val="003C3253"/>
    <w:rsid w:val="003C4ADD"/>
    <w:rsid w:val="003C51B7"/>
    <w:rsid w:val="003C63F5"/>
    <w:rsid w:val="003E246E"/>
    <w:rsid w:val="003F0767"/>
    <w:rsid w:val="003F0876"/>
    <w:rsid w:val="003F0E67"/>
    <w:rsid w:val="003F1F89"/>
    <w:rsid w:val="003F2E0D"/>
    <w:rsid w:val="003F4801"/>
    <w:rsid w:val="003F69A7"/>
    <w:rsid w:val="003F7957"/>
    <w:rsid w:val="00405810"/>
    <w:rsid w:val="004064F6"/>
    <w:rsid w:val="0040788D"/>
    <w:rsid w:val="00407961"/>
    <w:rsid w:val="00410EE4"/>
    <w:rsid w:val="00417B7A"/>
    <w:rsid w:val="00423EFA"/>
    <w:rsid w:val="004303F2"/>
    <w:rsid w:val="00436701"/>
    <w:rsid w:val="00437DA5"/>
    <w:rsid w:val="0044417D"/>
    <w:rsid w:val="00444852"/>
    <w:rsid w:val="004473C5"/>
    <w:rsid w:val="00450C42"/>
    <w:rsid w:val="0045458F"/>
    <w:rsid w:val="00455FB5"/>
    <w:rsid w:val="00457D59"/>
    <w:rsid w:val="00463772"/>
    <w:rsid w:val="00465D46"/>
    <w:rsid w:val="004674B7"/>
    <w:rsid w:val="004735A5"/>
    <w:rsid w:val="004809A0"/>
    <w:rsid w:val="0048177E"/>
    <w:rsid w:val="00490F63"/>
    <w:rsid w:val="00491F35"/>
    <w:rsid w:val="00495490"/>
    <w:rsid w:val="004A255C"/>
    <w:rsid w:val="004A4F23"/>
    <w:rsid w:val="004A5ED0"/>
    <w:rsid w:val="004B26CB"/>
    <w:rsid w:val="004B395A"/>
    <w:rsid w:val="004B4C20"/>
    <w:rsid w:val="004B6BC1"/>
    <w:rsid w:val="004C30FB"/>
    <w:rsid w:val="004C42B2"/>
    <w:rsid w:val="004C4EC0"/>
    <w:rsid w:val="004C72C3"/>
    <w:rsid w:val="004D0B13"/>
    <w:rsid w:val="004D4153"/>
    <w:rsid w:val="004D6710"/>
    <w:rsid w:val="004E48EA"/>
    <w:rsid w:val="004E5872"/>
    <w:rsid w:val="004E6A61"/>
    <w:rsid w:val="004E72AD"/>
    <w:rsid w:val="004E7753"/>
    <w:rsid w:val="004E7F33"/>
    <w:rsid w:val="004F167A"/>
    <w:rsid w:val="004F2E6F"/>
    <w:rsid w:val="004F3BFD"/>
    <w:rsid w:val="004F478F"/>
    <w:rsid w:val="004F47C0"/>
    <w:rsid w:val="004F693C"/>
    <w:rsid w:val="005002E3"/>
    <w:rsid w:val="00502B3D"/>
    <w:rsid w:val="005051DA"/>
    <w:rsid w:val="0050706E"/>
    <w:rsid w:val="00507D56"/>
    <w:rsid w:val="00507E5C"/>
    <w:rsid w:val="00510076"/>
    <w:rsid w:val="00513572"/>
    <w:rsid w:val="0051633E"/>
    <w:rsid w:val="00520018"/>
    <w:rsid w:val="005237CF"/>
    <w:rsid w:val="0052650B"/>
    <w:rsid w:val="00526B55"/>
    <w:rsid w:val="00527DF1"/>
    <w:rsid w:val="0053003F"/>
    <w:rsid w:val="005318CE"/>
    <w:rsid w:val="00532F8E"/>
    <w:rsid w:val="005346DC"/>
    <w:rsid w:val="00534F5D"/>
    <w:rsid w:val="005365FA"/>
    <w:rsid w:val="00537921"/>
    <w:rsid w:val="00542C7A"/>
    <w:rsid w:val="00543373"/>
    <w:rsid w:val="0054483A"/>
    <w:rsid w:val="005450B6"/>
    <w:rsid w:val="005475F0"/>
    <w:rsid w:val="00564A49"/>
    <w:rsid w:val="00565ED0"/>
    <w:rsid w:val="005707B1"/>
    <w:rsid w:val="00570CFF"/>
    <w:rsid w:val="00576C84"/>
    <w:rsid w:val="00577E46"/>
    <w:rsid w:val="00581903"/>
    <w:rsid w:val="00583FD6"/>
    <w:rsid w:val="0058677C"/>
    <w:rsid w:val="00586F0B"/>
    <w:rsid w:val="005874D4"/>
    <w:rsid w:val="00592ED1"/>
    <w:rsid w:val="005962C0"/>
    <w:rsid w:val="00597055"/>
    <w:rsid w:val="005A0CA4"/>
    <w:rsid w:val="005A220B"/>
    <w:rsid w:val="005B2566"/>
    <w:rsid w:val="005B2EBF"/>
    <w:rsid w:val="005C2173"/>
    <w:rsid w:val="005C64BE"/>
    <w:rsid w:val="005C7F42"/>
    <w:rsid w:val="005D2378"/>
    <w:rsid w:val="005D3914"/>
    <w:rsid w:val="005D4577"/>
    <w:rsid w:val="005D462A"/>
    <w:rsid w:val="005D5EAF"/>
    <w:rsid w:val="005D71E7"/>
    <w:rsid w:val="005E0A5E"/>
    <w:rsid w:val="005E24E3"/>
    <w:rsid w:val="005E61B7"/>
    <w:rsid w:val="005E79D5"/>
    <w:rsid w:val="005E7CEB"/>
    <w:rsid w:val="005F0208"/>
    <w:rsid w:val="005F09C9"/>
    <w:rsid w:val="005F2107"/>
    <w:rsid w:val="005F5CC8"/>
    <w:rsid w:val="006021CD"/>
    <w:rsid w:val="00603C05"/>
    <w:rsid w:val="006053E7"/>
    <w:rsid w:val="00605CD0"/>
    <w:rsid w:val="00606F1D"/>
    <w:rsid w:val="006072EE"/>
    <w:rsid w:val="00616403"/>
    <w:rsid w:val="0061783F"/>
    <w:rsid w:val="006201E4"/>
    <w:rsid w:val="006211AD"/>
    <w:rsid w:val="00621965"/>
    <w:rsid w:val="006234D4"/>
    <w:rsid w:val="00627804"/>
    <w:rsid w:val="00633916"/>
    <w:rsid w:val="00634CC9"/>
    <w:rsid w:val="006371C9"/>
    <w:rsid w:val="0064126B"/>
    <w:rsid w:val="00641C87"/>
    <w:rsid w:val="0064300A"/>
    <w:rsid w:val="006477D9"/>
    <w:rsid w:val="0065004F"/>
    <w:rsid w:val="00650CBE"/>
    <w:rsid w:val="006524BE"/>
    <w:rsid w:val="00652CC2"/>
    <w:rsid w:val="00655E83"/>
    <w:rsid w:val="006562E9"/>
    <w:rsid w:val="006618F0"/>
    <w:rsid w:val="00664DD5"/>
    <w:rsid w:val="00666052"/>
    <w:rsid w:val="00677C99"/>
    <w:rsid w:val="0068003D"/>
    <w:rsid w:val="006818FD"/>
    <w:rsid w:val="00681CF4"/>
    <w:rsid w:val="00686708"/>
    <w:rsid w:val="00686CC2"/>
    <w:rsid w:val="006915AB"/>
    <w:rsid w:val="00695D05"/>
    <w:rsid w:val="006A394B"/>
    <w:rsid w:val="006A5411"/>
    <w:rsid w:val="006B1321"/>
    <w:rsid w:val="006B2C17"/>
    <w:rsid w:val="006B60EC"/>
    <w:rsid w:val="006B6B8C"/>
    <w:rsid w:val="006B75E5"/>
    <w:rsid w:val="006B7BEE"/>
    <w:rsid w:val="006C1CC0"/>
    <w:rsid w:val="006C2FBF"/>
    <w:rsid w:val="006C4032"/>
    <w:rsid w:val="006C6A03"/>
    <w:rsid w:val="006C7F5D"/>
    <w:rsid w:val="006D54F8"/>
    <w:rsid w:val="006D5A07"/>
    <w:rsid w:val="006E3E60"/>
    <w:rsid w:val="006F125E"/>
    <w:rsid w:val="006F1398"/>
    <w:rsid w:val="006F34B7"/>
    <w:rsid w:val="006F7FA9"/>
    <w:rsid w:val="00700F02"/>
    <w:rsid w:val="00700F5A"/>
    <w:rsid w:val="007024FB"/>
    <w:rsid w:val="00705BC6"/>
    <w:rsid w:val="00706DE6"/>
    <w:rsid w:val="00711913"/>
    <w:rsid w:val="0071469A"/>
    <w:rsid w:val="00721F21"/>
    <w:rsid w:val="00722213"/>
    <w:rsid w:val="0072511D"/>
    <w:rsid w:val="00730350"/>
    <w:rsid w:val="0073195F"/>
    <w:rsid w:val="0073216A"/>
    <w:rsid w:val="00733A53"/>
    <w:rsid w:val="00736432"/>
    <w:rsid w:val="007427AC"/>
    <w:rsid w:val="00742EE5"/>
    <w:rsid w:val="00743AE0"/>
    <w:rsid w:val="00743D75"/>
    <w:rsid w:val="00744F3B"/>
    <w:rsid w:val="0074513E"/>
    <w:rsid w:val="007517ED"/>
    <w:rsid w:val="00752F05"/>
    <w:rsid w:val="00760380"/>
    <w:rsid w:val="00760B83"/>
    <w:rsid w:val="00761642"/>
    <w:rsid w:val="00761B79"/>
    <w:rsid w:val="00762F8A"/>
    <w:rsid w:val="00766ABA"/>
    <w:rsid w:val="00767941"/>
    <w:rsid w:val="007725D5"/>
    <w:rsid w:val="00775D4F"/>
    <w:rsid w:val="00782F23"/>
    <w:rsid w:val="00784633"/>
    <w:rsid w:val="00786041"/>
    <w:rsid w:val="007876C9"/>
    <w:rsid w:val="00790D55"/>
    <w:rsid w:val="00792405"/>
    <w:rsid w:val="00792CE8"/>
    <w:rsid w:val="00796EC3"/>
    <w:rsid w:val="007A14FD"/>
    <w:rsid w:val="007A1784"/>
    <w:rsid w:val="007A1D86"/>
    <w:rsid w:val="007A796D"/>
    <w:rsid w:val="007B07D5"/>
    <w:rsid w:val="007B2386"/>
    <w:rsid w:val="007B36A7"/>
    <w:rsid w:val="007B3F66"/>
    <w:rsid w:val="007C015B"/>
    <w:rsid w:val="007C36A6"/>
    <w:rsid w:val="007C3D4F"/>
    <w:rsid w:val="007C6455"/>
    <w:rsid w:val="007C7FE3"/>
    <w:rsid w:val="007D0461"/>
    <w:rsid w:val="007D1C41"/>
    <w:rsid w:val="007D3A0B"/>
    <w:rsid w:val="007D43B3"/>
    <w:rsid w:val="007D5668"/>
    <w:rsid w:val="007D6BF2"/>
    <w:rsid w:val="007E0817"/>
    <w:rsid w:val="007E1D85"/>
    <w:rsid w:val="007E32A2"/>
    <w:rsid w:val="007E3AE9"/>
    <w:rsid w:val="007E4C04"/>
    <w:rsid w:val="007F3EFE"/>
    <w:rsid w:val="007F4DAC"/>
    <w:rsid w:val="007F4ECD"/>
    <w:rsid w:val="007F4F44"/>
    <w:rsid w:val="007F5310"/>
    <w:rsid w:val="008009EB"/>
    <w:rsid w:val="00800B1D"/>
    <w:rsid w:val="0080325E"/>
    <w:rsid w:val="008053AB"/>
    <w:rsid w:val="0080742E"/>
    <w:rsid w:val="0081373F"/>
    <w:rsid w:val="008155C2"/>
    <w:rsid w:val="008161DB"/>
    <w:rsid w:val="00820DC2"/>
    <w:rsid w:val="00821916"/>
    <w:rsid w:val="0082583D"/>
    <w:rsid w:val="00832000"/>
    <w:rsid w:val="008356E9"/>
    <w:rsid w:val="0083729B"/>
    <w:rsid w:val="00840D4B"/>
    <w:rsid w:val="008411F6"/>
    <w:rsid w:val="00841798"/>
    <w:rsid w:val="00843384"/>
    <w:rsid w:val="008509C3"/>
    <w:rsid w:val="008566ED"/>
    <w:rsid w:val="00857542"/>
    <w:rsid w:val="008611A1"/>
    <w:rsid w:val="00861C20"/>
    <w:rsid w:val="00863D69"/>
    <w:rsid w:val="00863DE0"/>
    <w:rsid w:val="00864700"/>
    <w:rsid w:val="0086682E"/>
    <w:rsid w:val="0088285D"/>
    <w:rsid w:val="00887FD0"/>
    <w:rsid w:val="0089054A"/>
    <w:rsid w:val="00894F1E"/>
    <w:rsid w:val="00895389"/>
    <w:rsid w:val="00897A77"/>
    <w:rsid w:val="008A6A93"/>
    <w:rsid w:val="008B375C"/>
    <w:rsid w:val="008B4AAB"/>
    <w:rsid w:val="008B7210"/>
    <w:rsid w:val="008C101D"/>
    <w:rsid w:val="008C5F5F"/>
    <w:rsid w:val="008D110D"/>
    <w:rsid w:val="008D1444"/>
    <w:rsid w:val="008D2B2B"/>
    <w:rsid w:val="008D2EB6"/>
    <w:rsid w:val="008D5734"/>
    <w:rsid w:val="008D630E"/>
    <w:rsid w:val="008D78E9"/>
    <w:rsid w:val="008D7D13"/>
    <w:rsid w:val="008E064C"/>
    <w:rsid w:val="008E18DE"/>
    <w:rsid w:val="008E6F5E"/>
    <w:rsid w:val="008F0C19"/>
    <w:rsid w:val="008F2182"/>
    <w:rsid w:val="008F5D24"/>
    <w:rsid w:val="0090057C"/>
    <w:rsid w:val="00902807"/>
    <w:rsid w:val="00903921"/>
    <w:rsid w:val="00903E84"/>
    <w:rsid w:val="009049C1"/>
    <w:rsid w:val="00906107"/>
    <w:rsid w:val="00906837"/>
    <w:rsid w:val="00906A6F"/>
    <w:rsid w:val="009118F8"/>
    <w:rsid w:val="00911E44"/>
    <w:rsid w:val="00913CC1"/>
    <w:rsid w:val="00917F48"/>
    <w:rsid w:val="009206D1"/>
    <w:rsid w:val="00922020"/>
    <w:rsid w:val="00924632"/>
    <w:rsid w:val="0092464F"/>
    <w:rsid w:val="009248AE"/>
    <w:rsid w:val="00926B46"/>
    <w:rsid w:val="0093177F"/>
    <w:rsid w:val="00932F02"/>
    <w:rsid w:val="00934725"/>
    <w:rsid w:val="00940385"/>
    <w:rsid w:val="009415D0"/>
    <w:rsid w:val="00942114"/>
    <w:rsid w:val="00944B9D"/>
    <w:rsid w:val="00945AA5"/>
    <w:rsid w:val="009502B4"/>
    <w:rsid w:val="009573C9"/>
    <w:rsid w:val="009606D6"/>
    <w:rsid w:val="009620B5"/>
    <w:rsid w:val="00964139"/>
    <w:rsid w:val="009645DA"/>
    <w:rsid w:val="00965300"/>
    <w:rsid w:val="00973A0E"/>
    <w:rsid w:val="00973F3E"/>
    <w:rsid w:val="00974F10"/>
    <w:rsid w:val="009762C5"/>
    <w:rsid w:val="009802A3"/>
    <w:rsid w:val="00980376"/>
    <w:rsid w:val="0098186A"/>
    <w:rsid w:val="009818F2"/>
    <w:rsid w:val="00981C4D"/>
    <w:rsid w:val="009913BB"/>
    <w:rsid w:val="00997C85"/>
    <w:rsid w:val="009A0016"/>
    <w:rsid w:val="009A17DF"/>
    <w:rsid w:val="009A3697"/>
    <w:rsid w:val="009B667C"/>
    <w:rsid w:val="009C113B"/>
    <w:rsid w:val="009C5515"/>
    <w:rsid w:val="009C6AFF"/>
    <w:rsid w:val="009C6FE3"/>
    <w:rsid w:val="009D321F"/>
    <w:rsid w:val="009D525C"/>
    <w:rsid w:val="009E0022"/>
    <w:rsid w:val="009E07D6"/>
    <w:rsid w:val="009E11CD"/>
    <w:rsid w:val="009E3AFB"/>
    <w:rsid w:val="009E4539"/>
    <w:rsid w:val="009F0A5C"/>
    <w:rsid w:val="009F1323"/>
    <w:rsid w:val="009F3404"/>
    <w:rsid w:val="009F460F"/>
    <w:rsid w:val="009F4D49"/>
    <w:rsid w:val="009F53CE"/>
    <w:rsid w:val="009F6479"/>
    <w:rsid w:val="009F67E4"/>
    <w:rsid w:val="009F7088"/>
    <w:rsid w:val="009F74BD"/>
    <w:rsid w:val="00A036E6"/>
    <w:rsid w:val="00A0455A"/>
    <w:rsid w:val="00A11D64"/>
    <w:rsid w:val="00A12351"/>
    <w:rsid w:val="00A13495"/>
    <w:rsid w:val="00A13513"/>
    <w:rsid w:val="00A158E7"/>
    <w:rsid w:val="00A15C57"/>
    <w:rsid w:val="00A200E2"/>
    <w:rsid w:val="00A209B2"/>
    <w:rsid w:val="00A21539"/>
    <w:rsid w:val="00A22B7A"/>
    <w:rsid w:val="00A27BB2"/>
    <w:rsid w:val="00A36154"/>
    <w:rsid w:val="00A363C2"/>
    <w:rsid w:val="00A4283F"/>
    <w:rsid w:val="00A47550"/>
    <w:rsid w:val="00A47663"/>
    <w:rsid w:val="00A5135A"/>
    <w:rsid w:val="00A57AE6"/>
    <w:rsid w:val="00A710D3"/>
    <w:rsid w:val="00A72CFB"/>
    <w:rsid w:val="00A745BF"/>
    <w:rsid w:val="00A747C6"/>
    <w:rsid w:val="00A803D8"/>
    <w:rsid w:val="00A8374A"/>
    <w:rsid w:val="00A83F9C"/>
    <w:rsid w:val="00A85B74"/>
    <w:rsid w:val="00A86317"/>
    <w:rsid w:val="00A95602"/>
    <w:rsid w:val="00A95683"/>
    <w:rsid w:val="00AA0D49"/>
    <w:rsid w:val="00AA3408"/>
    <w:rsid w:val="00AA68CF"/>
    <w:rsid w:val="00AA6A3C"/>
    <w:rsid w:val="00AB0403"/>
    <w:rsid w:val="00AB0D78"/>
    <w:rsid w:val="00AB3439"/>
    <w:rsid w:val="00AB3550"/>
    <w:rsid w:val="00AB5094"/>
    <w:rsid w:val="00AB62B3"/>
    <w:rsid w:val="00AC16F4"/>
    <w:rsid w:val="00AC258C"/>
    <w:rsid w:val="00AC2B5C"/>
    <w:rsid w:val="00AC3667"/>
    <w:rsid w:val="00AC3755"/>
    <w:rsid w:val="00AC5987"/>
    <w:rsid w:val="00AD1020"/>
    <w:rsid w:val="00AD4376"/>
    <w:rsid w:val="00AD5134"/>
    <w:rsid w:val="00AE04BB"/>
    <w:rsid w:val="00AE42E9"/>
    <w:rsid w:val="00AE4ABC"/>
    <w:rsid w:val="00AE536B"/>
    <w:rsid w:val="00AE58F8"/>
    <w:rsid w:val="00AF1520"/>
    <w:rsid w:val="00AF26FE"/>
    <w:rsid w:val="00AF3ED4"/>
    <w:rsid w:val="00AF6778"/>
    <w:rsid w:val="00B01098"/>
    <w:rsid w:val="00B01F9F"/>
    <w:rsid w:val="00B02C1A"/>
    <w:rsid w:val="00B04280"/>
    <w:rsid w:val="00B100AC"/>
    <w:rsid w:val="00B102CA"/>
    <w:rsid w:val="00B10F0A"/>
    <w:rsid w:val="00B118E9"/>
    <w:rsid w:val="00B124C2"/>
    <w:rsid w:val="00B136E3"/>
    <w:rsid w:val="00B223C2"/>
    <w:rsid w:val="00B2317F"/>
    <w:rsid w:val="00B24C17"/>
    <w:rsid w:val="00B306A4"/>
    <w:rsid w:val="00B34986"/>
    <w:rsid w:val="00B3670F"/>
    <w:rsid w:val="00B4234F"/>
    <w:rsid w:val="00B446FA"/>
    <w:rsid w:val="00B45DE0"/>
    <w:rsid w:val="00B5377D"/>
    <w:rsid w:val="00B53FCD"/>
    <w:rsid w:val="00B562EE"/>
    <w:rsid w:val="00B572FA"/>
    <w:rsid w:val="00B60B27"/>
    <w:rsid w:val="00B65721"/>
    <w:rsid w:val="00B66A3A"/>
    <w:rsid w:val="00B7058E"/>
    <w:rsid w:val="00B7229E"/>
    <w:rsid w:val="00B75135"/>
    <w:rsid w:val="00B80637"/>
    <w:rsid w:val="00B80BD4"/>
    <w:rsid w:val="00B82A48"/>
    <w:rsid w:val="00B869A9"/>
    <w:rsid w:val="00B9112C"/>
    <w:rsid w:val="00B9271F"/>
    <w:rsid w:val="00B93B58"/>
    <w:rsid w:val="00B966EF"/>
    <w:rsid w:val="00B97A0B"/>
    <w:rsid w:val="00BA647F"/>
    <w:rsid w:val="00BB0811"/>
    <w:rsid w:val="00BB2CBA"/>
    <w:rsid w:val="00BB6CC5"/>
    <w:rsid w:val="00BC0A42"/>
    <w:rsid w:val="00BC57D3"/>
    <w:rsid w:val="00BD11E9"/>
    <w:rsid w:val="00BD25EA"/>
    <w:rsid w:val="00BD2DEF"/>
    <w:rsid w:val="00BD2F1C"/>
    <w:rsid w:val="00BE2763"/>
    <w:rsid w:val="00BE7F08"/>
    <w:rsid w:val="00BF085A"/>
    <w:rsid w:val="00BF3F0D"/>
    <w:rsid w:val="00BF4FBC"/>
    <w:rsid w:val="00C039E2"/>
    <w:rsid w:val="00C13C66"/>
    <w:rsid w:val="00C152FA"/>
    <w:rsid w:val="00C21C0F"/>
    <w:rsid w:val="00C2302D"/>
    <w:rsid w:val="00C23CA7"/>
    <w:rsid w:val="00C276D0"/>
    <w:rsid w:val="00C34F62"/>
    <w:rsid w:val="00C3619F"/>
    <w:rsid w:val="00C46D0E"/>
    <w:rsid w:val="00C5117F"/>
    <w:rsid w:val="00C52A81"/>
    <w:rsid w:val="00C55258"/>
    <w:rsid w:val="00C55F2A"/>
    <w:rsid w:val="00C56BF6"/>
    <w:rsid w:val="00C610D0"/>
    <w:rsid w:val="00C626CD"/>
    <w:rsid w:val="00C75C70"/>
    <w:rsid w:val="00C75FB1"/>
    <w:rsid w:val="00C816E3"/>
    <w:rsid w:val="00C87924"/>
    <w:rsid w:val="00C9181A"/>
    <w:rsid w:val="00C9218F"/>
    <w:rsid w:val="00C92307"/>
    <w:rsid w:val="00C92714"/>
    <w:rsid w:val="00C93DFC"/>
    <w:rsid w:val="00C9428D"/>
    <w:rsid w:val="00C97AD4"/>
    <w:rsid w:val="00CA2DA9"/>
    <w:rsid w:val="00CA325B"/>
    <w:rsid w:val="00CB1EBC"/>
    <w:rsid w:val="00CB2CB8"/>
    <w:rsid w:val="00CB5C30"/>
    <w:rsid w:val="00CB6013"/>
    <w:rsid w:val="00CB66D1"/>
    <w:rsid w:val="00CC05FB"/>
    <w:rsid w:val="00CC2A93"/>
    <w:rsid w:val="00CC6F3C"/>
    <w:rsid w:val="00CD0AA0"/>
    <w:rsid w:val="00CD17C4"/>
    <w:rsid w:val="00CD23FC"/>
    <w:rsid w:val="00CD309A"/>
    <w:rsid w:val="00CD3F90"/>
    <w:rsid w:val="00CD7276"/>
    <w:rsid w:val="00CE039F"/>
    <w:rsid w:val="00CE55F3"/>
    <w:rsid w:val="00CF0FEE"/>
    <w:rsid w:val="00CF3C16"/>
    <w:rsid w:val="00D006D7"/>
    <w:rsid w:val="00D00796"/>
    <w:rsid w:val="00D017D3"/>
    <w:rsid w:val="00D02723"/>
    <w:rsid w:val="00D039B8"/>
    <w:rsid w:val="00D0427A"/>
    <w:rsid w:val="00D07377"/>
    <w:rsid w:val="00D1126D"/>
    <w:rsid w:val="00D11783"/>
    <w:rsid w:val="00D1178F"/>
    <w:rsid w:val="00D12C7B"/>
    <w:rsid w:val="00D13413"/>
    <w:rsid w:val="00D14A03"/>
    <w:rsid w:val="00D14EFF"/>
    <w:rsid w:val="00D15B63"/>
    <w:rsid w:val="00D165B2"/>
    <w:rsid w:val="00D21EE9"/>
    <w:rsid w:val="00D26B17"/>
    <w:rsid w:val="00D300C6"/>
    <w:rsid w:val="00D30EB1"/>
    <w:rsid w:val="00D33069"/>
    <w:rsid w:val="00D3431C"/>
    <w:rsid w:val="00D35254"/>
    <w:rsid w:val="00D35A49"/>
    <w:rsid w:val="00D41525"/>
    <w:rsid w:val="00D419E4"/>
    <w:rsid w:val="00D42CC3"/>
    <w:rsid w:val="00D44D5D"/>
    <w:rsid w:val="00D55840"/>
    <w:rsid w:val="00D566C9"/>
    <w:rsid w:val="00D6296F"/>
    <w:rsid w:val="00D63413"/>
    <w:rsid w:val="00D648E7"/>
    <w:rsid w:val="00D66D2E"/>
    <w:rsid w:val="00D66E9A"/>
    <w:rsid w:val="00D71ABF"/>
    <w:rsid w:val="00D72107"/>
    <w:rsid w:val="00D7547A"/>
    <w:rsid w:val="00D773C3"/>
    <w:rsid w:val="00D84075"/>
    <w:rsid w:val="00D85090"/>
    <w:rsid w:val="00D85AC6"/>
    <w:rsid w:val="00D9360F"/>
    <w:rsid w:val="00D94A47"/>
    <w:rsid w:val="00D94ABB"/>
    <w:rsid w:val="00D95FC9"/>
    <w:rsid w:val="00DA08F7"/>
    <w:rsid w:val="00DA15FE"/>
    <w:rsid w:val="00DA3CC9"/>
    <w:rsid w:val="00DA6F0C"/>
    <w:rsid w:val="00DB04CC"/>
    <w:rsid w:val="00DB18B0"/>
    <w:rsid w:val="00DB1EC0"/>
    <w:rsid w:val="00DB34B6"/>
    <w:rsid w:val="00DB4D01"/>
    <w:rsid w:val="00DB63FC"/>
    <w:rsid w:val="00DB7310"/>
    <w:rsid w:val="00DB7FBC"/>
    <w:rsid w:val="00DC1040"/>
    <w:rsid w:val="00DC3147"/>
    <w:rsid w:val="00DC31CA"/>
    <w:rsid w:val="00DC46C0"/>
    <w:rsid w:val="00DC683F"/>
    <w:rsid w:val="00DC6905"/>
    <w:rsid w:val="00DD2DA3"/>
    <w:rsid w:val="00DD2DE4"/>
    <w:rsid w:val="00DD67D2"/>
    <w:rsid w:val="00DE6DFA"/>
    <w:rsid w:val="00DE701C"/>
    <w:rsid w:val="00DE7DBA"/>
    <w:rsid w:val="00DF45E6"/>
    <w:rsid w:val="00DF6DD2"/>
    <w:rsid w:val="00E037A5"/>
    <w:rsid w:val="00E11204"/>
    <w:rsid w:val="00E124F5"/>
    <w:rsid w:val="00E150FE"/>
    <w:rsid w:val="00E166E9"/>
    <w:rsid w:val="00E20EDB"/>
    <w:rsid w:val="00E2497F"/>
    <w:rsid w:val="00E2735A"/>
    <w:rsid w:val="00E27F4D"/>
    <w:rsid w:val="00E306F2"/>
    <w:rsid w:val="00E40512"/>
    <w:rsid w:val="00E40B58"/>
    <w:rsid w:val="00E43D9E"/>
    <w:rsid w:val="00E458BF"/>
    <w:rsid w:val="00E54326"/>
    <w:rsid w:val="00E56B2D"/>
    <w:rsid w:val="00E5782A"/>
    <w:rsid w:val="00E6420E"/>
    <w:rsid w:val="00E7103E"/>
    <w:rsid w:val="00E72E30"/>
    <w:rsid w:val="00E72E51"/>
    <w:rsid w:val="00E813EC"/>
    <w:rsid w:val="00E8226E"/>
    <w:rsid w:val="00E93CC4"/>
    <w:rsid w:val="00E949AB"/>
    <w:rsid w:val="00E97A14"/>
    <w:rsid w:val="00EA0EF7"/>
    <w:rsid w:val="00EA53A7"/>
    <w:rsid w:val="00EB132D"/>
    <w:rsid w:val="00EB20FB"/>
    <w:rsid w:val="00EB59FA"/>
    <w:rsid w:val="00EB59FB"/>
    <w:rsid w:val="00EC230E"/>
    <w:rsid w:val="00EC3E80"/>
    <w:rsid w:val="00EC41D1"/>
    <w:rsid w:val="00EC6066"/>
    <w:rsid w:val="00EC6571"/>
    <w:rsid w:val="00ED013A"/>
    <w:rsid w:val="00ED0663"/>
    <w:rsid w:val="00ED0C7D"/>
    <w:rsid w:val="00ED2AC6"/>
    <w:rsid w:val="00ED5CE6"/>
    <w:rsid w:val="00ED65A2"/>
    <w:rsid w:val="00ED6A1C"/>
    <w:rsid w:val="00ED6CF2"/>
    <w:rsid w:val="00EE0D2C"/>
    <w:rsid w:val="00EE1877"/>
    <w:rsid w:val="00EE6FBD"/>
    <w:rsid w:val="00EF4C2A"/>
    <w:rsid w:val="00EF5A9B"/>
    <w:rsid w:val="00EF5AE1"/>
    <w:rsid w:val="00EF7876"/>
    <w:rsid w:val="00F033DE"/>
    <w:rsid w:val="00F04260"/>
    <w:rsid w:val="00F0566A"/>
    <w:rsid w:val="00F061EF"/>
    <w:rsid w:val="00F12331"/>
    <w:rsid w:val="00F158DC"/>
    <w:rsid w:val="00F20504"/>
    <w:rsid w:val="00F22A52"/>
    <w:rsid w:val="00F27C6A"/>
    <w:rsid w:val="00F30D8F"/>
    <w:rsid w:val="00F34156"/>
    <w:rsid w:val="00F41DFD"/>
    <w:rsid w:val="00F446AE"/>
    <w:rsid w:val="00F45220"/>
    <w:rsid w:val="00F53BA5"/>
    <w:rsid w:val="00F55B17"/>
    <w:rsid w:val="00F66B3F"/>
    <w:rsid w:val="00F67C51"/>
    <w:rsid w:val="00F73147"/>
    <w:rsid w:val="00F73980"/>
    <w:rsid w:val="00F74CB5"/>
    <w:rsid w:val="00F761D6"/>
    <w:rsid w:val="00F81EEC"/>
    <w:rsid w:val="00F83E4A"/>
    <w:rsid w:val="00F84F10"/>
    <w:rsid w:val="00F84F29"/>
    <w:rsid w:val="00F870E1"/>
    <w:rsid w:val="00F900D6"/>
    <w:rsid w:val="00F9037B"/>
    <w:rsid w:val="00F93E56"/>
    <w:rsid w:val="00F97205"/>
    <w:rsid w:val="00F97664"/>
    <w:rsid w:val="00FA1A47"/>
    <w:rsid w:val="00FA235B"/>
    <w:rsid w:val="00FA6BC6"/>
    <w:rsid w:val="00FB3CC3"/>
    <w:rsid w:val="00FB6E10"/>
    <w:rsid w:val="00FB7560"/>
    <w:rsid w:val="00FC38A5"/>
    <w:rsid w:val="00FC4842"/>
    <w:rsid w:val="00FC50FC"/>
    <w:rsid w:val="00FC6591"/>
    <w:rsid w:val="00FC6596"/>
    <w:rsid w:val="00FC7815"/>
    <w:rsid w:val="00FD2BB0"/>
    <w:rsid w:val="00FD3567"/>
    <w:rsid w:val="00FD3B58"/>
    <w:rsid w:val="00FD6D7E"/>
    <w:rsid w:val="00FD7F53"/>
    <w:rsid w:val="00FE1FF7"/>
    <w:rsid w:val="00FE3935"/>
    <w:rsid w:val="00FF2223"/>
    <w:rsid w:val="00FF2B1F"/>
    <w:rsid w:val="00FF2DAC"/>
    <w:rsid w:val="00FF4938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05"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D110D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8D110D"/>
    <w:rPr>
      <w:rFonts w:ascii="Times New Roman" w:hAnsi="Times New Roman"/>
      <w:b/>
      <w:sz w:val="28"/>
    </w:rPr>
  </w:style>
  <w:style w:type="paragraph" w:customStyle="1" w:styleId="a3">
    <w:name w:val="Знак"/>
    <w:basedOn w:val="a"/>
    <w:semiHidden/>
    <w:rsid w:val="003F1F89"/>
    <w:pPr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99"/>
    <w:rsid w:val="003F1F8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3F1F89"/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185E6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9C5515"/>
    <w:pPr>
      <w:widowControl w:val="0"/>
      <w:autoSpaceDE w:val="0"/>
      <w:autoSpaceDN w:val="0"/>
      <w:adjustRightInd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9C5515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2378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3784A"/>
    <w:rPr>
      <w:sz w:val="22"/>
    </w:rPr>
  </w:style>
  <w:style w:type="paragraph" w:styleId="a9">
    <w:name w:val="footer"/>
    <w:basedOn w:val="a"/>
    <w:link w:val="aa"/>
    <w:uiPriority w:val="99"/>
    <w:unhideWhenUsed/>
    <w:rsid w:val="002378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3784A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37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3784A"/>
    <w:rPr>
      <w:rFonts w:ascii="Tahoma" w:hAnsi="Tahoma"/>
      <w:sz w:val="16"/>
    </w:rPr>
  </w:style>
  <w:style w:type="paragraph" w:styleId="ad">
    <w:name w:val="Title"/>
    <w:basedOn w:val="a"/>
    <w:link w:val="ae"/>
    <w:uiPriority w:val="10"/>
    <w:qFormat/>
    <w:rsid w:val="0064300A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e">
    <w:name w:val="Название Знак"/>
    <w:link w:val="ad"/>
    <w:uiPriority w:val="10"/>
    <w:locked/>
    <w:rsid w:val="0064300A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4441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444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444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4417D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rvps698610">
    <w:name w:val="rvps698610"/>
    <w:basedOn w:val="a"/>
    <w:rsid w:val="008D110D"/>
    <w:pPr>
      <w:spacing w:after="150" w:line="240" w:lineRule="auto"/>
      <w:ind w:right="30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D110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6562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744F3B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744F3B"/>
    <w:rPr>
      <w:sz w:val="22"/>
    </w:rPr>
  </w:style>
  <w:style w:type="character" w:styleId="af3">
    <w:name w:val="Hyperlink"/>
    <w:uiPriority w:val="99"/>
    <w:semiHidden/>
    <w:unhideWhenUsed/>
    <w:rsid w:val="00CF0FEE"/>
    <w:rPr>
      <w:color w:val="0000FF"/>
      <w:u w:val="single"/>
    </w:rPr>
  </w:style>
  <w:style w:type="character" w:customStyle="1" w:styleId="af4">
    <w:name w:val="Документ Знак"/>
    <w:link w:val="af5"/>
    <w:locked/>
    <w:rsid w:val="00AB5094"/>
    <w:rPr>
      <w:rFonts w:ascii="Times New Roman" w:hAnsi="Times New Roman"/>
    </w:rPr>
  </w:style>
  <w:style w:type="paragraph" w:customStyle="1" w:styleId="af5">
    <w:name w:val="Документ"/>
    <w:basedOn w:val="a"/>
    <w:link w:val="af4"/>
    <w:rsid w:val="00AB5094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6">
    <w:name w:val="No Spacing"/>
    <w:uiPriority w:val="1"/>
    <w:qFormat/>
    <w:rsid w:val="00942114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05"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D110D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8D110D"/>
    <w:rPr>
      <w:rFonts w:ascii="Times New Roman" w:hAnsi="Times New Roman"/>
      <w:b/>
      <w:sz w:val="28"/>
    </w:rPr>
  </w:style>
  <w:style w:type="paragraph" w:customStyle="1" w:styleId="a3">
    <w:name w:val="Знак"/>
    <w:basedOn w:val="a"/>
    <w:semiHidden/>
    <w:rsid w:val="003F1F89"/>
    <w:pPr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99"/>
    <w:rsid w:val="003F1F8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3F1F89"/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185E6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9C5515"/>
    <w:pPr>
      <w:widowControl w:val="0"/>
      <w:autoSpaceDE w:val="0"/>
      <w:autoSpaceDN w:val="0"/>
      <w:adjustRightInd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9C5515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2378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3784A"/>
    <w:rPr>
      <w:sz w:val="22"/>
    </w:rPr>
  </w:style>
  <w:style w:type="paragraph" w:styleId="a9">
    <w:name w:val="footer"/>
    <w:basedOn w:val="a"/>
    <w:link w:val="aa"/>
    <w:uiPriority w:val="99"/>
    <w:unhideWhenUsed/>
    <w:rsid w:val="002378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3784A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37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3784A"/>
    <w:rPr>
      <w:rFonts w:ascii="Tahoma" w:hAnsi="Tahoma"/>
      <w:sz w:val="16"/>
    </w:rPr>
  </w:style>
  <w:style w:type="paragraph" w:styleId="ad">
    <w:name w:val="Title"/>
    <w:basedOn w:val="a"/>
    <w:link w:val="ae"/>
    <w:uiPriority w:val="10"/>
    <w:qFormat/>
    <w:rsid w:val="0064300A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e">
    <w:name w:val="Название Знак"/>
    <w:link w:val="ad"/>
    <w:uiPriority w:val="10"/>
    <w:locked/>
    <w:rsid w:val="0064300A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4441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444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444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4417D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rvps698610">
    <w:name w:val="rvps698610"/>
    <w:basedOn w:val="a"/>
    <w:rsid w:val="008D110D"/>
    <w:pPr>
      <w:spacing w:after="150" w:line="240" w:lineRule="auto"/>
      <w:ind w:right="30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D110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6562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744F3B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744F3B"/>
    <w:rPr>
      <w:sz w:val="22"/>
    </w:rPr>
  </w:style>
  <w:style w:type="character" w:styleId="af3">
    <w:name w:val="Hyperlink"/>
    <w:uiPriority w:val="99"/>
    <w:semiHidden/>
    <w:unhideWhenUsed/>
    <w:rsid w:val="00CF0FEE"/>
    <w:rPr>
      <w:color w:val="0000FF"/>
      <w:u w:val="single"/>
    </w:rPr>
  </w:style>
  <w:style w:type="character" w:customStyle="1" w:styleId="af4">
    <w:name w:val="Документ Знак"/>
    <w:link w:val="af5"/>
    <w:locked/>
    <w:rsid w:val="00AB5094"/>
    <w:rPr>
      <w:rFonts w:ascii="Times New Roman" w:hAnsi="Times New Roman"/>
    </w:rPr>
  </w:style>
  <w:style w:type="paragraph" w:customStyle="1" w:styleId="af5">
    <w:name w:val="Документ"/>
    <w:basedOn w:val="a"/>
    <w:link w:val="af4"/>
    <w:rsid w:val="00AB5094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6">
    <w:name w:val="No Spacing"/>
    <w:uiPriority w:val="1"/>
    <w:qFormat/>
    <w:rsid w:val="0094211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garantF1://70308460.10034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garantF1://70308460.20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7E7A8DDE1B73EF52F4A005A05F40A381C7DA2448A301A38299510D78C02D1E464B689457740469BFC41H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E8FBC90D3A7CE342CB3A3ABDBDD9B2D5924832ADDBF3801B7D2B33194CB658F2B47C10E9974C53R0K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garantF1://70308460.100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5735-016C-4CFD-B940-313D7612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7967</Words>
  <Characters>45412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2013-12-16T10:29:00Z</cp:lastPrinted>
  <dcterms:created xsi:type="dcterms:W3CDTF">2013-12-15T22:31:00Z</dcterms:created>
  <dcterms:modified xsi:type="dcterms:W3CDTF">2013-12-16T10:30:00Z</dcterms:modified>
</cp:coreProperties>
</file>